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body>
    <w:p>
      <w:pPr>
        <w:pStyle w:val="ab"/>
        <w:jc w:val="center"/>
        <w:spacing w:line="240" w:lineRule="auto"/>
        <w:rPr>
          <w:rFonts w:ascii="맑은 고딕" w:hAnsi="맑은 고딕" w:cs="맑은 고딕"/>
          <w:b/>
          <w:bCs/>
          <w:sz w:val="22"/>
          <w:szCs w:val="22"/>
        </w:rPr>
      </w:pPr>
      <w:r>
        <w:rPr>
          <w:rFonts w:ascii="맑은 고딕" w:hAnsi="맑은 고딕" w:cs="맑은 고딕"/>
          <w:b/>
          <w:bCs/>
          <w:sz w:val="32"/>
          <w:szCs w:val="32"/>
          <w:spacing w:val="-10"/>
        </w:rPr>
        <w:t>Korea University Development Fund</w:t>
      </w:r>
      <w:r>
        <w:rPr>
          <w:lang w:eastAsia="ko-KR"/>
          <w:rFonts w:ascii="맑은 고딕" w:hAnsi="맑은 고딕" w:cs="맑은 고딕"/>
          <w:b/>
          <w:bCs/>
          <w:sz w:val="32"/>
          <w:szCs w:val="32"/>
          <w:spacing w:val="-10"/>
          <w:rtl w:val="off"/>
        </w:rPr>
        <w:t xml:space="preserve"> </w:t>
      </w:r>
      <w:r>
        <w:rPr>
          <w:rFonts w:ascii="맑은 고딕" w:hAnsi="맑은 고딕" w:cs="맑은 고딕"/>
          <w:b/>
          <w:bCs/>
          <w:sz w:val="32"/>
          <w:szCs w:val="32"/>
          <w:spacing w:val="-10"/>
        </w:rPr>
        <w:t>Participation Application</w:t>
      </w:r>
      <w:r>
        <w:rPr>
          <w:rFonts w:ascii="맑은 고딕" w:hAnsi="맑은 고딕" w:cs="맑은 고딕"/>
          <w:b/>
          <w:bCs/>
          <w:sz w:val="14"/>
          <w:szCs w:val="14"/>
        </w:rPr>
        <w:t xml:space="preserve">   </w:t>
      </w:r>
      <w:r>
        <w:rPr>
          <w:rFonts w:ascii="맑은 고딕" w:hAnsi="맑은 고딕" w:cs="맑은 고딕"/>
          <w:b/>
          <w:bCs/>
          <w:sz w:val="24"/>
          <w:szCs w:val="24"/>
        </w:rPr>
        <w:t xml:space="preserve">        </w:t>
      </w:r>
      <w:r>
        <w:rPr>
          <w:rFonts w:ascii="맑은 고딕" w:hAnsi="맑은 고딕" w:cs="맑은 고딕"/>
          <w:b/>
          <w:bCs/>
          <w:sz w:val="22"/>
          <w:szCs w:val="22"/>
        </w:rPr>
        <w:t xml:space="preserve">  </w:t>
      </w:r>
    </w:p>
    <w:tbl>
      <w:tblPr>
        <w:tblW w:w="0" w:type="auto"/>
        <w:tblBorders>
          <w:top w:val="nil"/>
          <w:left w:val="nil"/>
          <w:bottom w:val="single" w:sz="8" w:space="0" w:color="000001"/>
          <w:right w:val="nil"/>
          <w:insideH w:val="single" w:sz="8" w:space="0" w:color="000001"/>
          <w:insideV w:val="nil"/>
        </w:tblBorders>
        <w:tblLook w:val="04A0" w:firstRow="1" w:lastRow="0" w:firstColumn="1" w:lastColumn="0" w:noHBand="0" w:noVBand="1"/>
        <w:tblCellMar>
          <w:left w:w="2" w:type="dxa"/>
          <w:right w:w="0" w:type="dxa"/>
        </w:tblCellMar>
      </w:tblPr>
      <w:tblGrid>
        <w:gridCol w:w="1374"/>
        <w:gridCol w:w="1035"/>
        <w:gridCol w:w="630"/>
        <w:gridCol w:w="928"/>
        <w:gridCol w:w="569"/>
        <w:gridCol w:w="1133"/>
        <w:gridCol w:w="1560"/>
        <w:gridCol w:w="2502"/>
      </w:tblGrid>
      <w:tr>
        <w:trPr>
          <w:trHeight w:val="257" w:hRule="atLeast"/>
        </w:trPr>
        <w:tc>
          <w:tcPr>
            <w:tcW w:w="9730" w:type="dxa"/>
            <w:gridSpan w:val="8"/>
            <w:tcBorders>
              <w:top w:val="nil"/>
              <w:left w:val="nil"/>
              <w:bottom w:val="single" w:sz="8" w:space="0" w:color="000001"/>
              <w:right w:val="nil"/>
            </w:tcBorders>
            <w:shd w:val="clear" w:color="auto" w:fill="auto"/>
            <w:vAlign w:val="center"/>
          </w:tcPr>
          <w:p>
            <w:pPr>
              <w:pStyle w:val="MS"/>
              <w:spacing w:line="240" w:lineRule="auto"/>
              <w:rPr>
                <w:b/>
                <w:bCs/>
                <w:w w:val="95"/>
                <w:spacing w:val="-5"/>
              </w:rPr>
            </w:pPr>
            <w:r>
              <w:rPr>
                <w:b/>
                <w:bCs/>
                <w:w w:val="95"/>
                <w:spacing w:val="-5"/>
              </w:rPr>
              <w:t>[Donor Information]</w:t>
            </w:r>
          </w:p>
        </w:tc>
      </w:tr>
      <w:tr>
        <w:trPr>
          <w:trHeight w:val="623" w:hRule="atLeast"/>
        </w:trPr>
        <w:tc>
          <w:tcPr>
            <w:tcW w:w="1373" w:type="dxa"/>
            <w:tcBorders>
              <w:top w:val="single" w:sz="8" w:space="0" w:color="000001"/>
              <w:left w:val="nil"/>
              <w:bottom w:val="single" w:sz="2" w:space="0" w:color="000001"/>
              <w:right w:val="dotted" w:sz="2" w:space="0" w:color="000001"/>
            </w:tcBorders>
            <w:shd w:val="clear" w:color="auto" w:fill="DDDDDD"/>
            <w:vAlign w:val="center"/>
          </w:tcPr>
          <w:p>
            <w:pPr>
              <w:pStyle w:val="MS"/>
              <w:jc w:val="center"/>
              <w:spacing w:line="240" w:lineRule="auto"/>
              <w:rPr>
                <w:b/>
                <w:bCs/>
              </w:rPr>
            </w:pPr>
            <w:r>
              <w:rPr>
                <w:b/>
                <w:bCs/>
              </w:rPr>
              <w:t>Name</w:t>
            </w:r>
          </w:p>
          <w:p>
            <w:pPr>
              <w:pStyle w:val="MS"/>
              <w:jc w:val="center"/>
              <w:spacing w:line="240" w:lineRule="auto"/>
              <w:rPr>
                <w:b/>
                <w:bCs/>
              </w:rPr>
            </w:pPr>
            <w:r>
              <w:rPr>
                <w:b/>
                <w:bCs/>
              </w:rPr>
              <w:t>(Organization)</w:t>
            </w:r>
          </w:p>
        </w:tc>
        <w:tc>
          <w:tcPr>
            <w:tcW w:w="1666" w:type="dxa"/>
            <w:gridSpan w:val="2"/>
            <w:tcBorders>
              <w:top w:val="single" w:sz="8" w:space="0" w:color="000001"/>
              <w:left w:val="dotted" w:sz="2" w:space="0" w:color="000001"/>
              <w:bottom w:val="single" w:sz="2" w:space="0" w:color="000001"/>
              <w:right w:val="dotted" w:sz="2" w:space="0" w:color="000001"/>
            </w:tcBorders>
            <w:shd w:val="clear" w:color="auto" w:fill="DDDDDD"/>
            <w:tcMar>
              <w:left w:w="0" w:type="dxa"/>
            </w:tcMar>
            <w:vAlign w:val="center"/>
          </w:tcPr>
          <w:p>
            <w:pPr>
              <w:pStyle w:val="ab"/>
              <w:jc w:val="center"/>
              <w:spacing w:line="240" w:lineRule="auto"/>
              <w:rPr>
                <w:rFonts w:ascii="맑은 고딕" w:hAnsi="맑은 고딕" w:cs="맑은 고딕"/>
                <w:b/>
                <w:bCs/>
              </w:rPr>
            </w:pPr>
          </w:p>
          <w:p>
            <w:pPr>
              <w:pStyle w:val="MS"/>
              <w:jc w:val="center"/>
              <w:spacing w:line="240" w:lineRule="auto"/>
              <w:rPr>
                <w:b/>
                <w:bCs/>
              </w:rPr>
            </w:pPr>
            <w:r>
              <w:rPr>
                <w:b/>
                <w:bCs/>
              </w:rPr>
              <w:t>(CEO: )</w:t>
            </w:r>
          </w:p>
        </w:tc>
        <w:tc>
          <w:tcPr>
            <w:tcW w:w="2630" w:type="dxa"/>
            <w:gridSpan w:val="3"/>
            <w:tcBorders>
              <w:top w:val="single" w:sz="8" w:space="0" w:color="000001"/>
              <w:left w:val="dotted" w:sz="2" w:space="0" w:color="000001"/>
              <w:bottom w:val="single" w:sz="2" w:space="0" w:color="000001"/>
              <w:right w:val="dotted" w:sz="2" w:space="0" w:color="000001"/>
            </w:tcBorders>
            <w:shd w:val="clear" w:color="auto" w:fill="DDDDDD"/>
            <w:tcMar>
              <w:left w:w="0" w:type="dxa"/>
            </w:tcMar>
            <w:vAlign w:val="center"/>
          </w:tcPr>
          <w:p>
            <w:pPr>
              <w:pStyle w:val="MS"/>
              <w:jc w:val="center"/>
              <w:spacing w:line="240" w:lineRule="auto"/>
              <w:rPr>
                <w:b/>
                <w:bCs/>
                <w:spacing w:val="-4"/>
              </w:rPr>
            </w:pPr>
            <w:r>
              <w:rPr>
                <w:b/>
                <w:bCs/>
                <w:spacing w:val="-4"/>
              </w:rPr>
              <w:t>Resident (Company)</w:t>
            </w:r>
          </w:p>
          <w:p>
            <w:pPr>
              <w:pStyle w:val="MS"/>
              <w:jc w:val="center"/>
              <w:spacing w:line="240" w:lineRule="auto"/>
              <w:rPr>
                <w:b/>
                <w:bCs/>
                <w:spacing w:val="-4"/>
              </w:rPr>
            </w:pPr>
            <w:r>
              <w:rPr>
                <w:b/>
                <w:bCs/>
                <w:spacing w:val="-4"/>
              </w:rPr>
              <w:t xml:space="preserve">Registration Number </w:t>
            </w:r>
          </w:p>
        </w:tc>
        <w:tc>
          <w:tcPr>
            <w:tcW w:w="1560" w:type="dxa"/>
            <w:tcBorders>
              <w:top w:val="single" w:sz="8" w:space="0" w:color="000001"/>
              <w:left w:val="dotted" w:sz="2" w:space="0" w:color="000001"/>
              <w:bottom w:val="single" w:sz="2" w:space="0" w:color="000001"/>
              <w:right w:val="dotted" w:sz="2" w:space="0" w:color="000001"/>
            </w:tcBorders>
            <w:shd w:val="clear" w:color="auto" w:fill="DDDDDD"/>
            <w:tcMar>
              <w:left w:w="0" w:type="dxa"/>
            </w:tcMar>
            <w:vAlign w:val="center"/>
          </w:tcPr>
          <w:p>
            <w:pPr>
              <w:pStyle w:val="ab"/>
              <w:jc w:val="center"/>
              <w:spacing w:line="240" w:lineRule="auto"/>
              <w:rPr>
                <w:rFonts w:ascii="맑은 고딕" w:hAnsi="맑은 고딕" w:cs="맑은 고딕"/>
                <w:b/>
                <w:bCs/>
                <w:spacing w:val="-4"/>
              </w:rPr>
            </w:pPr>
          </w:p>
        </w:tc>
        <w:tc>
          <w:tcPr>
            <w:tcW w:w="2501" w:type="dxa"/>
            <w:tcBorders>
              <w:top w:val="single" w:sz="8" w:space="0" w:color="000001"/>
              <w:left w:val="dotted" w:sz="2" w:space="0" w:color="000001"/>
              <w:bottom w:val="single" w:sz="2" w:space="0" w:color="000001"/>
              <w:right w:val="nil"/>
            </w:tcBorders>
            <w:shd w:val="clear" w:color="auto" w:fill="DDDDDD"/>
            <w:tcMar>
              <w:left w:w="0" w:type="dxa"/>
            </w:tcMar>
            <w:vAlign w:val="center"/>
          </w:tcPr>
          <w:p>
            <w:pPr>
              <w:pStyle w:val="MS"/>
              <w:jc w:val="center"/>
              <w:spacing w:line="240" w:lineRule="auto"/>
              <w:rPr>
                <w:spacing w:val="-6"/>
              </w:rPr>
            </w:pPr>
            <w:r>
              <w:rPr>
                <w:b/>
                <w:bCs/>
                <w:spacing w:val="-4"/>
              </w:rPr>
              <w:t xml:space="preserve">Date of Birth:  </w:t>
            </w:r>
            <w:r>
              <w:rPr>
                <w:spacing w:val="-6"/>
              </w:rPr>
              <w:t xml:space="preserve">     </w:t>
            </w:r>
          </w:p>
          <w:p>
            <w:pPr>
              <w:pStyle w:val="MS"/>
              <w:jc w:val="center"/>
              <w:spacing w:line="240" w:lineRule="auto"/>
              <w:rPr>
                <w:spacing w:val="-6"/>
              </w:rPr>
            </w:pPr>
            <w:r>
              <w:rPr>
                <w:spacing w:val="-6"/>
              </w:rPr>
              <w:t xml:space="preserve">Month:   Day:   (Lunar </w:t>
            </w:r>
            <w:r>
              <w:t>□</w:t>
            </w:r>
            <w:r>
              <w:rPr>
                <w:spacing w:val="-6"/>
              </w:rPr>
              <w:t>)</w:t>
            </w:r>
          </w:p>
        </w:tc>
      </w:tr>
      <w:tr>
        <w:trPr>
          <w:trHeight w:val="370" w:hRule="atLeast"/>
        </w:trPr>
        <w:tc>
          <w:tcPr>
            <w:tcW w:w="1373" w:type="dxa"/>
            <w:vMerge w:val="restart"/>
            <w:tcBorders>
              <w:top w:val="single" w:sz="2" w:space="0" w:color="000001"/>
              <w:left w:val="nil"/>
              <w:bottom w:val="nil"/>
              <w:right w:val="dotted" w:sz="2" w:space="0" w:color="000001"/>
            </w:tcBorders>
            <w:shd w:val="clear" w:color="auto" w:fill="DDDDDD"/>
            <w:vAlign w:val="center"/>
          </w:tcPr>
          <w:p>
            <w:pPr>
              <w:pStyle w:val="MS"/>
              <w:jc w:val="center"/>
              <w:spacing w:line="240" w:lineRule="auto"/>
              <w:rPr>
                <w:b/>
                <w:bCs/>
              </w:rPr>
            </w:pPr>
            <w:r>
              <w:rPr>
                <w:b/>
                <w:bCs/>
              </w:rPr>
              <w:t>Contact Info</w:t>
            </w:r>
          </w:p>
        </w:tc>
        <w:tc>
          <w:tcPr>
            <w:tcW w:w="8357" w:type="dxa"/>
            <w:gridSpan w:val="7"/>
            <w:tcBorders>
              <w:top w:val="single" w:sz="2" w:space="0" w:color="000001"/>
              <w:left w:val="dotted" w:sz="2" w:space="0" w:color="000001"/>
              <w:bottom w:val="dotted" w:sz="2" w:space="0" w:color="000001"/>
              <w:right w:val="nil"/>
            </w:tcBorders>
            <w:shd w:val="clear" w:color="auto" w:fill="auto"/>
            <w:tcMar>
              <w:left w:w="0" w:type="dxa"/>
            </w:tcMar>
            <w:vAlign w:val="center"/>
          </w:tcPr>
          <w:p>
            <w:pPr>
              <w:pStyle w:val="MS"/>
              <w:ind w:firstLine="100"/>
              <w:spacing w:line="240" w:lineRule="auto"/>
            </w:pPr>
            <w:r>
              <w:t xml:space="preserve">Address: </w:t>
            </w:r>
          </w:p>
        </w:tc>
      </w:tr>
      <w:tr>
        <w:trPr>
          <w:trHeight w:val="370" w:hRule="atLeast"/>
        </w:trPr>
        <w:tc>
          <w:tcPr>
            <w:tcW w:w="1373" w:type="dxa"/>
            <w:vMerge w:val="continue"/>
            <w:tcBorders>
              <w:top w:val="nil"/>
              <w:left w:val="nil"/>
              <w:bottom w:val="nil"/>
              <w:right w:val="dotted" w:sz="2" w:space="0" w:color="000001"/>
            </w:tcBorders>
            <w:shd w:val="clear" w:color="auto" w:fill="DDDDDD"/>
            <w:vAlign w:val="center"/>
          </w:tcPr>
          <w:p>
            <w:pPr>
              <w:pStyle w:val="MS"/>
              <w:jc w:val="center"/>
              <w:spacing w:line="240" w:lineRule="auto"/>
              <w:rPr>
                <w:b/>
                <w:bCs/>
              </w:rPr>
            </w:pPr>
          </w:p>
        </w:tc>
        <w:tc>
          <w:tcPr>
            <w:tcW w:w="4296" w:type="dxa"/>
            <w:gridSpan w:val="5"/>
            <w:tcBorders>
              <w:top w:val="dotted" w:sz="2" w:space="0" w:color="000001"/>
              <w:left w:val="dotted" w:sz="2" w:space="0" w:color="000001"/>
              <w:bottom w:val="dotted" w:sz="2" w:space="0" w:color="000001"/>
              <w:right w:val="dotted" w:sz="2" w:space="0" w:color="000001"/>
            </w:tcBorders>
            <w:shd w:val="clear" w:color="auto" w:fill="auto"/>
            <w:tcMar>
              <w:left w:w="0" w:type="dxa"/>
            </w:tcMar>
            <w:vAlign w:val="center"/>
          </w:tcPr>
          <w:p>
            <w:pPr>
              <w:pStyle w:val="MS"/>
              <w:spacing w:line="240" w:lineRule="auto"/>
            </w:pPr>
            <w:r>
              <w:t xml:space="preserve"> Phone (Home/Office): </w:t>
            </w:r>
          </w:p>
        </w:tc>
        <w:tc>
          <w:tcPr>
            <w:tcW w:w="4061" w:type="dxa"/>
            <w:gridSpan w:val="2"/>
            <w:tcBorders>
              <w:top w:val="dotted" w:sz="2" w:space="0" w:color="000001"/>
              <w:left w:val="dotted" w:sz="2" w:space="0" w:color="000001"/>
              <w:bottom w:val="dotted" w:sz="2" w:space="0" w:color="000001"/>
              <w:right w:val="nil"/>
            </w:tcBorders>
            <w:shd w:val="clear" w:color="auto" w:fill="auto"/>
            <w:tcMar>
              <w:left w:w="0" w:type="dxa"/>
            </w:tcMar>
            <w:vAlign w:val="center"/>
          </w:tcPr>
          <w:p>
            <w:pPr>
              <w:pStyle w:val="MS"/>
              <w:spacing w:line="240" w:lineRule="auto"/>
            </w:pPr>
            <w:r>
              <w:t xml:space="preserve"> E-mail: </w:t>
            </w:r>
          </w:p>
        </w:tc>
      </w:tr>
      <w:tr>
        <w:trPr>
          <w:trHeight w:val="369" w:hRule="atLeast"/>
        </w:trPr>
        <w:tc>
          <w:tcPr>
            <w:tcW w:w="1373" w:type="dxa"/>
            <w:vMerge w:val="continue"/>
            <w:tcBorders>
              <w:top w:val="nil"/>
              <w:left w:val="nil"/>
              <w:bottom w:val="single" w:sz="2" w:space="0" w:color="000001"/>
              <w:right w:val="dotted" w:sz="2" w:space="0" w:color="000001"/>
            </w:tcBorders>
            <w:shd w:val="clear" w:color="auto" w:fill="DDDDDD"/>
            <w:vAlign w:val="center"/>
          </w:tcPr>
          <w:p>
            <w:pPr>
              <w:pStyle w:val="MS"/>
              <w:jc w:val="center"/>
              <w:spacing w:line="240" w:lineRule="auto"/>
              <w:rPr>
                <w:b/>
                <w:bCs/>
              </w:rPr>
            </w:pPr>
          </w:p>
        </w:tc>
        <w:tc>
          <w:tcPr>
            <w:tcW w:w="3162" w:type="dxa"/>
            <w:gridSpan w:val="4"/>
            <w:tcBorders>
              <w:top w:val="dotted" w:sz="2" w:space="0" w:color="000001"/>
              <w:left w:val="dotted" w:sz="2" w:space="0" w:color="000001"/>
              <w:bottom w:val="single" w:sz="2" w:space="0" w:color="000001"/>
              <w:right w:val="dotted" w:sz="2" w:space="0" w:color="000001"/>
            </w:tcBorders>
            <w:shd w:val="clear" w:color="auto" w:fill="auto"/>
            <w:tcMar>
              <w:left w:w="0" w:type="dxa"/>
            </w:tcMar>
            <w:vAlign w:val="center"/>
          </w:tcPr>
          <w:p>
            <w:pPr>
              <w:pStyle w:val="MS"/>
              <w:spacing w:line="240" w:lineRule="auto"/>
            </w:pPr>
            <w:r>
              <w:t xml:space="preserve"> Cell Phone: </w:t>
            </w:r>
          </w:p>
        </w:tc>
        <w:tc>
          <w:tcPr>
            <w:tcW w:w="5195" w:type="dxa"/>
            <w:gridSpan w:val="3"/>
            <w:tcBorders>
              <w:top w:val="dotted" w:sz="2" w:space="0" w:color="000001"/>
              <w:left w:val="dotted" w:sz="2" w:space="0" w:color="000001"/>
              <w:bottom w:val="single" w:sz="2" w:space="0" w:color="000001"/>
              <w:right w:val="nil"/>
            </w:tcBorders>
            <w:shd w:val="clear" w:color="auto" w:fill="auto"/>
            <w:tcMar>
              <w:left w:w="0" w:type="dxa"/>
            </w:tcMar>
            <w:vAlign w:val="center"/>
          </w:tcPr>
          <w:p>
            <w:pPr>
              <w:pStyle w:val="MS"/>
              <w:spacing w:line="240" w:lineRule="auto"/>
            </w:pPr>
            <w:r>
              <w:t xml:space="preserve"> Company Name. Department. Title: </w:t>
            </w:r>
          </w:p>
        </w:tc>
      </w:tr>
      <w:tr>
        <w:trPr>
          <w:trHeight w:val="427" w:hRule="atLeast"/>
        </w:trPr>
        <w:tc>
          <w:tcPr>
            <w:tcW w:w="4536" w:type="dxa"/>
            <w:gridSpan w:val="5"/>
            <w:tcBorders>
              <w:top w:val="single" w:sz="2" w:space="0" w:color="000001"/>
              <w:left w:val="nil"/>
              <w:bottom w:val="single" w:sz="2" w:space="0" w:color="000001"/>
              <w:right w:val="dotted" w:sz="2" w:space="0" w:color="000001"/>
            </w:tcBorders>
            <w:shd w:val="clear" w:color="auto" w:fill="auto"/>
            <w:vAlign w:val="center"/>
          </w:tcPr>
          <w:p>
            <w:pPr>
              <w:pStyle w:val="MS"/>
              <w:jc w:val="center"/>
              <w:spacing w:line="240" w:lineRule="auto"/>
              <w:rPr>
                <w:b/>
                <w:bCs/>
              </w:rPr>
            </w:pPr>
            <w:r>
              <w:rPr>
                <w:b/>
                <w:bCs/>
              </w:rPr>
              <w:t>Application for donation deduction receipt</w:t>
            </w:r>
          </w:p>
        </w:tc>
        <w:tc>
          <w:tcPr>
            <w:tcW w:w="5194" w:type="dxa"/>
            <w:gridSpan w:val="3"/>
            <w:tcBorders>
              <w:top w:val="single" w:sz="2" w:space="0" w:color="000001"/>
              <w:left w:val="dotted" w:sz="2" w:space="0" w:color="000001"/>
              <w:bottom w:val="single" w:sz="2" w:space="0" w:color="000001"/>
              <w:right w:val="nil"/>
            </w:tcBorders>
            <w:shd w:val="clear" w:color="auto" w:fill="auto"/>
            <w:tcMar>
              <w:left w:w="0" w:type="dxa"/>
            </w:tcMar>
            <w:vAlign w:val="center"/>
          </w:tcPr>
          <w:p>
            <w:pPr>
              <w:pStyle w:val="MS"/>
              <w:spacing w:line="240" w:lineRule="auto"/>
            </w:pPr>
            <w:r>
              <w:t xml:space="preserve"> □ Individual    □ Individual Business   □ Corporation </w:t>
            </w:r>
          </w:p>
        </w:tc>
      </w:tr>
      <w:tr>
        <w:trPr>
          <w:trHeight w:val="370" w:hRule="atLeast"/>
        </w:trPr>
        <w:tc>
          <w:tcPr>
            <w:tcW w:w="1373" w:type="dxa"/>
            <w:tcBorders>
              <w:top w:val="single" w:sz="2" w:space="0" w:color="000001"/>
              <w:left w:val="nil"/>
              <w:bottom w:val="single" w:sz="8" w:space="0" w:color="000001"/>
              <w:right w:val="dotted" w:sz="2" w:space="0" w:color="000001"/>
            </w:tcBorders>
            <w:shd w:val="clear" w:color="auto" w:fill="DDDDDD"/>
            <w:vAlign w:val="center"/>
          </w:tcPr>
          <w:p>
            <w:pPr>
              <w:pStyle w:val="MS"/>
              <w:jc w:val="center"/>
              <w:spacing w:line="240" w:lineRule="auto"/>
              <w:rPr>
                <w:b/>
                <w:bCs/>
              </w:rPr>
            </w:pPr>
            <w:r>
              <w:rPr>
                <w:b/>
                <w:bCs/>
              </w:rPr>
              <w:t>Relationship with the University</w:t>
            </w:r>
          </w:p>
        </w:tc>
        <w:tc>
          <w:tcPr>
            <w:tcW w:w="8357" w:type="dxa"/>
            <w:gridSpan w:val="7"/>
            <w:tcBorders>
              <w:top w:val="single" w:sz="2" w:space="0" w:color="000001"/>
              <w:left w:val="dotted" w:sz="2" w:space="0" w:color="000001"/>
              <w:bottom w:val="single" w:sz="8" w:space="0" w:color="000001"/>
              <w:right w:val="nil"/>
            </w:tcBorders>
            <w:shd w:val="clear" w:color="auto" w:fill="auto"/>
            <w:tcMar>
              <w:left w:w="0" w:type="dxa"/>
            </w:tcMar>
            <w:vAlign w:val="center"/>
          </w:tcPr>
          <w:p>
            <w:pPr>
              <w:pStyle w:val="MS"/>
              <w:spacing w:line="240" w:lineRule="auto"/>
              <w:rPr>
                <w:spacing w:val="-7"/>
              </w:rPr>
            </w:pPr>
            <w:r>
              <w:t xml:space="preserve"> □ Alumni</w:t>
            </w:r>
            <w:r>
              <w:rPr>
                <w:spacing w:val="-7"/>
              </w:rPr>
              <w:t xml:space="preserve">/Student (Major:            ; Admission Year:              )  </w:t>
            </w:r>
            <w:r>
              <w:t>□ Student Parent</w:t>
            </w:r>
            <w:r>
              <w:rPr>
                <w:spacing w:val="-7"/>
              </w:rPr>
              <w:t xml:space="preserve">  </w:t>
            </w:r>
          </w:p>
          <w:p>
            <w:pPr>
              <w:pStyle w:val="MS"/>
              <w:spacing w:line="240" w:lineRule="auto"/>
            </w:pPr>
            <w:r>
              <w:rPr>
                <w:spacing w:val="-7"/>
              </w:rPr>
              <w:t xml:space="preserve"> </w:t>
            </w:r>
            <w:r>
              <w:t>□ Faculty</w:t>
            </w:r>
            <w:r>
              <w:rPr>
                <w:spacing w:val="-7"/>
              </w:rPr>
              <w:t xml:space="preserve">   </w:t>
            </w:r>
            <w:r>
              <w:t>□ Miscellaneous (        )</w:t>
            </w:r>
          </w:p>
        </w:tc>
      </w:tr>
      <w:tr>
        <w:trPr>
          <w:trHeight w:val="448" w:hRule="atLeast"/>
        </w:trPr>
        <w:tc>
          <w:tcPr>
            <w:tcW w:w="9730" w:type="dxa"/>
            <w:gridSpan w:val="8"/>
            <w:tcBorders>
              <w:top w:val="single" w:sz="8" w:space="0" w:color="000001"/>
              <w:left w:val="nil"/>
              <w:bottom w:val="single" w:sz="8" w:space="0" w:color="000001"/>
              <w:right w:val="nil"/>
            </w:tcBorders>
            <w:shd w:val="clear" w:color="auto" w:fill="auto"/>
            <w:vAlign w:val="center"/>
          </w:tcPr>
          <w:p>
            <w:pPr>
              <w:pStyle w:val="MS"/>
              <w:spacing w:line="240" w:lineRule="auto"/>
              <w:rPr>
                <w:b/>
                <w:bCs/>
                <w:w w:val="95"/>
                <w:spacing w:val="-5"/>
              </w:rPr>
            </w:pPr>
            <w:r>
              <w:rPr>
                <w:b/>
                <w:bCs/>
                <w:w w:val="95"/>
                <w:spacing w:val="-5"/>
              </w:rPr>
              <w:t>[Donation Covenant Information]</w:t>
            </w:r>
          </w:p>
        </w:tc>
      </w:tr>
      <w:tr>
        <w:trPr>
          <w:trHeight w:val="636" w:hRule="atLeast"/>
        </w:trPr>
        <w:tc>
          <w:tcPr>
            <w:tcW w:w="1373" w:type="dxa"/>
            <w:tcBorders>
              <w:top w:val="single" w:sz="8" w:space="0" w:color="000001"/>
              <w:left w:val="nil"/>
              <w:bottom w:val="single" w:sz="2" w:space="0" w:color="000001"/>
              <w:right w:val="dotted" w:sz="2" w:space="0" w:color="000001"/>
            </w:tcBorders>
            <w:shd w:val="clear" w:color="auto" w:fill="DDDDDD"/>
            <w:vAlign w:val="center"/>
          </w:tcPr>
          <w:p>
            <w:pPr>
              <w:pStyle w:val="MS"/>
              <w:jc w:val="center"/>
              <w:spacing w:line="240" w:lineRule="auto"/>
              <w:rPr>
                <w:b/>
                <w:bCs/>
              </w:rPr>
            </w:pPr>
            <w:r>
              <w:rPr>
                <w:rFonts w:hint="eastAsia"/>
                <w:b/>
                <w:bCs/>
              </w:rPr>
              <w:t>Donation</w:t>
            </w:r>
            <w:r>
              <w:rPr>
                <w:b/>
                <w:bCs/>
              </w:rPr>
              <w:t xml:space="preserve"> Amount</w:t>
            </w:r>
          </w:p>
        </w:tc>
        <w:tc>
          <w:tcPr>
            <w:tcW w:w="4296" w:type="dxa"/>
            <w:gridSpan w:val="5"/>
            <w:tcBorders>
              <w:top w:val="single" w:sz="8" w:space="0" w:color="000001"/>
              <w:left w:val="dotted" w:sz="2" w:space="0" w:color="000001"/>
              <w:bottom w:val="single" w:sz="2" w:space="0" w:color="000001"/>
              <w:right w:val="dotted" w:sz="2" w:space="0" w:color="000001"/>
            </w:tcBorders>
            <w:shd w:val="clear" w:color="auto" w:fill="DDDDDD"/>
            <w:tcMar>
              <w:left w:w="0" w:type="dxa"/>
            </w:tcMar>
            <w:vAlign w:val="center"/>
          </w:tcPr>
          <w:p>
            <w:pPr>
              <w:pStyle w:val="MS"/>
              <w:spacing w:line="240" w:lineRule="auto"/>
              <w:rPr>
                <w:b/>
                <w:bCs/>
              </w:rPr>
            </w:pPr>
            <w:r>
              <w:t xml:space="preserve"> □ </w:t>
            </w:r>
            <w:r>
              <w:rPr>
                <w:b/>
                <w:bCs/>
              </w:rPr>
              <w:t xml:space="preserve">Cash </w:t>
            </w:r>
            <w:r>
              <w:rPr>
                <w:b/>
                <w:bCs/>
                <w:u w:val="single" w:color="000000"/>
              </w:rPr>
              <w:t xml:space="preserve">              KRW</w:t>
            </w:r>
            <w:r>
              <w:rPr>
                <w:b/>
                <w:bCs/>
              </w:rPr>
              <w:t xml:space="preserve"> </w:t>
            </w:r>
          </w:p>
        </w:tc>
        <w:tc>
          <w:tcPr>
            <w:tcW w:w="4061" w:type="dxa"/>
            <w:gridSpan w:val="2"/>
            <w:tcBorders>
              <w:top w:val="single" w:sz="8" w:space="0" w:color="000001"/>
              <w:left w:val="dotted" w:sz="2" w:space="0" w:color="000001"/>
              <w:bottom w:val="single" w:sz="2" w:space="0" w:color="000001"/>
              <w:right w:val="nil"/>
            </w:tcBorders>
            <w:shd w:val="clear" w:color="auto" w:fill="DDDDDD"/>
            <w:tcMar>
              <w:left w:w="0" w:type="dxa"/>
            </w:tcMar>
            <w:vAlign w:val="center"/>
          </w:tcPr>
          <w:p>
            <w:pPr>
              <w:pStyle w:val="MS"/>
              <w:spacing w:line="240" w:lineRule="auto"/>
              <w:rPr>
                <w:b/>
                <w:bCs/>
                <w:u w:val="single" w:color="000000"/>
              </w:rPr>
            </w:pPr>
            <w:r>
              <w:t xml:space="preserve"> □ </w:t>
            </w:r>
            <w:r>
              <w:rPr>
                <w:b/>
                <w:bCs/>
              </w:rPr>
              <w:t xml:space="preserve">in-kind </w:t>
            </w:r>
            <w:r>
              <w:rPr>
                <w:b/>
                <w:bCs/>
                <w:u w:val="single" w:color="000000"/>
              </w:rPr>
              <w:t xml:space="preserve">              KRW</w:t>
            </w:r>
          </w:p>
          <w:p>
            <w:pPr>
              <w:pStyle w:val="MS"/>
              <w:ind w:left="144"/>
              <w:spacing w:line="240" w:lineRule="auto"/>
              <w:rPr>
                <w:b/>
                <w:bCs/>
                <w:w w:val="95"/>
                <w:sz w:val="16"/>
                <w:szCs w:val="16"/>
                <w:spacing w:val="-4"/>
              </w:rPr>
            </w:pPr>
            <w:r>
              <w:rPr>
                <w:b/>
                <w:bCs/>
                <w:w w:val="95"/>
                <w:sz w:val="16"/>
                <w:szCs w:val="16"/>
                <w:spacing w:val="-4"/>
              </w:rPr>
              <w:t>※</w:t>
            </w:r>
            <w:r>
              <w:t xml:space="preserve"> </w:t>
            </w:r>
            <w:r>
              <w:rPr>
                <w:b/>
                <w:bCs/>
                <w:w w:val="95"/>
                <w:sz w:val="16"/>
                <w:szCs w:val="16"/>
                <w:spacing w:val="-4"/>
              </w:rPr>
              <w:t>If the in-kind donation is a purchased product, please indicate the full purchase price, and if it is a product manufactured by you or your company, please indicate the cost of production.</w:t>
            </w:r>
          </w:p>
        </w:tc>
      </w:tr>
      <w:tr>
        <w:trPr>
          <w:trHeight w:val="302" w:hRule="atLeast"/>
        </w:trPr>
        <w:tc>
          <w:tcPr>
            <w:tcW w:w="1373" w:type="dxa"/>
            <w:tcBorders>
              <w:top w:val="single" w:sz="2" w:space="0" w:color="000001"/>
              <w:left w:val="nil"/>
              <w:bottom w:val="single" w:sz="2" w:space="0" w:color="000001"/>
              <w:right w:val="dotted" w:sz="2" w:space="0" w:color="000001"/>
            </w:tcBorders>
            <w:shd w:val="clear" w:color="auto" w:fill="DDDDDD"/>
            <w:vAlign w:val="center"/>
          </w:tcPr>
          <w:p>
            <w:pPr>
              <w:pStyle w:val="MS"/>
              <w:jc w:val="center"/>
              <w:spacing w:line="240" w:lineRule="auto"/>
              <w:rPr>
                <w:b/>
                <w:bCs/>
              </w:rPr>
            </w:pPr>
            <w:r>
              <w:rPr>
                <w:b/>
                <w:bCs/>
              </w:rPr>
              <w:t>Payment Method</w:t>
            </w:r>
          </w:p>
        </w:tc>
        <w:tc>
          <w:tcPr>
            <w:tcW w:w="4296" w:type="dxa"/>
            <w:gridSpan w:val="5"/>
            <w:tcBorders>
              <w:top w:val="single" w:sz="2" w:space="0" w:color="000001"/>
              <w:left w:val="dotted" w:sz="2" w:space="0" w:color="000001"/>
              <w:bottom w:val="single" w:sz="2" w:space="0" w:color="000001"/>
              <w:right w:val="dotted" w:sz="2" w:space="0" w:color="000001"/>
            </w:tcBorders>
            <w:shd w:val="clear" w:color="auto" w:fill="auto"/>
            <w:tcMar>
              <w:left w:w="0" w:type="dxa"/>
            </w:tcMar>
            <w:vAlign w:val="center"/>
          </w:tcPr>
          <w:p>
            <w:pPr>
              <w:pStyle w:val="MS"/>
              <w:ind w:left="89"/>
              <w:spacing w:line="240" w:lineRule="auto"/>
              <w:rPr>
                <w:spacing w:val="-10"/>
              </w:rPr>
            </w:pPr>
            <w:r>
              <w:t xml:space="preserve">□ </w:t>
            </w:r>
            <w:r>
              <w:rPr>
                <w:spacing w:val="-10"/>
              </w:rPr>
              <w:t xml:space="preserve">Faculty and staff salary deduction </w:t>
            </w:r>
          </w:p>
          <w:p>
            <w:pPr>
              <w:pStyle w:val="MS"/>
              <w:ind w:left="100"/>
              <w:spacing w:line="240" w:lineRule="auto"/>
            </w:pPr>
            <w:r>
              <w:t>□ Deposit without Bankbook</w:t>
            </w:r>
          </w:p>
          <w:p>
            <w:pPr>
              <w:pStyle w:val="MS"/>
              <w:ind w:left="100"/>
              <w:spacing w:line="240" w:lineRule="auto"/>
              <w:rPr>
                <w:spacing w:val="-12"/>
              </w:rPr>
            </w:pPr>
            <w:r>
              <w:t xml:space="preserve">□ </w:t>
            </w:r>
            <w:r>
              <w:rPr>
                <w:spacing w:val="-12"/>
              </w:rPr>
              <w:t>*Automatic Transfer (CMS)</w:t>
            </w:r>
          </w:p>
        </w:tc>
        <w:tc>
          <w:tcPr>
            <w:tcW w:w="1560" w:type="dxa"/>
            <w:tcBorders>
              <w:top w:val="single" w:sz="2" w:space="0" w:color="000001"/>
              <w:left w:val="dotted" w:sz="2" w:space="0" w:color="000001"/>
              <w:bottom w:val="single" w:sz="2" w:space="0" w:color="000001"/>
              <w:right w:val="dotted" w:sz="2" w:space="0" w:color="000001"/>
            </w:tcBorders>
            <w:shd w:val="clear" w:color="auto" w:fill="DDDDDD"/>
            <w:tcMar>
              <w:left w:w="0" w:type="dxa"/>
            </w:tcMar>
            <w:vAlign w:val="center"/>
          </w:tcPr>
          <w:p>
            <w:pPr>
              <w:pStyle w:val="MS"/>
              <w:jc w:val="center"/>
              <w:spacing w:line="240" w:lineRule="auto"/>
            </w:pPr>
            <w:r>
              <w:t xml:space="preserve">Payment </w:t>
            </w:r>
            <w:r>
              <w:t>Period</w:t>
            </w:r>
          </w:p>
        </w:tc>
        <w:tc>
          <w:tcPr>
            <w:tcW w:w="2501" w:type="dxa"/>
            <w:tcBorders>
              <w:top w:val="single" w:sz="2" w:space="0" w:color="000001"/>
              <w:left w:val="dotted" w:sz="2" w:space="0" w:color="000001"/>
              <w:bottom w:val="single" w:sz="2" w:space="0" w:color="000001"/>
              <w:right w:val="nil"/>
            </w:tcBorders>
            <w:shd w:val="clear" w:color="auto" w:fill="auto"/>
            <w:tcMar>
              <w:left w:w="0" w:type="dxa"/>
            </w:tcMar>
            <w:vAlign w:val="center"/>
          </w:tcPr>
          <w:p>
            <w:pPr>
              <w:pStyle w:val="MS"/>
              <w:ind w:left="100" w:hanging="100"/>
              <w:spacing w:line="240" w:lineRule="auto"/>
            </w:pPr>
            <w:r>
              <w:t xml:space="preserve"> □ Single Payment       □ *Installment Payment</w:t>
            </w:r>
          </w:p>
        </w:tc>
      </w:tr>
      <w:tr>
        <w:trPr>
          <w:trHeight w:val="473" w:hRule="atLeast"/>
        </w:trPr>
        <w:tc>
          <w:tcPr>
            <w:tcW w:w="1373" w:type="dxa"/>
            <w:tcBorders>
              <w:top w:val="single" w:sz="2" w:space="0" w:color="000001"/>
              <w:left w:val="nil"/>
              <w:bottom w:val="single" w:sz="8" w:space="0" w:color="000001"/>
              <w:right w:val="dotted" w:sz="2" w:space="0" w:color="000001"/>
            </w:tcBorders>
            <w:shd w:val="clear" w:color="auto" w:fill="DDDDDD"/>
            <w:vAlign w:val="center"/>
          </w:tcPr>
          <w:p>
            <w:pPr>
              <w:pStyle w:val="MS"/>
              <w:jc w:val="center"/>
              <w:spacing w:line="240" w:lineRule="auto"/>
              <w:rPr>
                <w:b/>
                <w:bCs/>
              </w:rPr>
            </w:pPr>
            <w:r>
              <w:rPr>
                <w:b/>
                <w:bCs/>
              </w:rPr>
              <w:t>Payment Date</w:t>
            </w:r>
          </w:p>
        </w:tc>
        <w:tc>
          <w:tcPr>
            <w:tcW w:w="8357" w:type="dxa"/>
            <w:gridSpan w:val="7"/>
            <w:tcBorders>
              <w:top w:val="single" w:sz="2" w:space="0" w:color="000001"/>
              <w:left w:val="dotted" w:sz="2" w:space="0" w:color="000001"/>
              <w:bottom w:val="single" w:sz="8" w:space="0" w:color="000001"/>
              <w:right w:val="nil"/>
            </w:tcBorders>
            <w:shd w:val="clear" w:color="auto" w:fill="auto"/>
            <w:tcMar>
              <w:left w:w="0" w:type="dxa"/>
            </w:tcMar>
            <w:vAlign w:val="center"/>
          </w:tcPr>
          <w:p>
            <w:pPr>
              <w:pStyle w:val="MS"/>
              <w:spacing w:line="240" w:lineRule="auto"/>
            </w:pPr>
            <w:r>
              <w:t xml:space="preserve"> (Expected) Date of Deposit                   Bank Name: </w:t>
            </w:r>
          </w:p>
        </w:tc>
      </w:tr>
      <w:tr>
        <w:trPr>
          <w:trHeight w:val="200" w:hRule="atLeast"/>
        </w:trPr>
        <w:tc>
          <w:tcPr>
            <w:tcW w:w="9730" w:type="dxa"/>
            <w:gridSpan w:val="8"/>
            <w:tcBorders>
              <w:top w:val="single" w:sz="8" w:space="0" w:color="000001"/>
              <w:left w:val="nil"/>
              <w:bottom w:val="nil"/>
              <w:right w:val="nil"/>
            </w:tcBorders>
            <w:shd w:val="clear" w:color="auto" w:fill="auto"/>
            <w:vAlign w:val="center"/>
          </w:tcPr>
          <w:p>
            <w:pPr>
              <w:pStyle w:val="MS"/>
              <w:jc w:val="right"/>
              <w:spacing w:line="240" w:lineRule="auto"/>
              <w:rPr>
                <w:b/>
                <w:bCs/>
                <w:color w:val="FF0000"/>
                <w:w w:val="95"/>
                <w:spacing w:val="-5"/>
              </w:rPr>
            </w:pPr>
            <w:r>
              <w:t xml:space="preserve">                 </w:t>
            </w:r>
            <w:r>
              <w:rPr>
                <w:b/>
                <w:bCs/>
                <w:color w:val="0000FF"/>
                <w:w w:val="95"/>
                <w:spacing w:val="-5"/>
              </w:rPr>
              <w:t>*</w:t>
            </w:r>
            <w:r>
              <w:rPr>
                <w:color w:val="0000FF"/>
              </w:rPr>
              <w:t xml:space="preserve"> </w:t>
            </w:r>
            <w:r>
              <w:rPr>
                <w:b/>
                <w:bCs/>
                <w:color w:val="0000FF"/>
                <w:w w:val="95"/>
                <w:spacing w:val="-5"/>
              </w:rPr>
              <w:t>If you have selected Cash Management Service (CMS) or installment payment as your payment method, please fill out the additional information below.</w:t>
            </w:r>
          </w:p>
        </w:tc>
      </w:tr>
      <w:tr>
        <w:trPr>
          <w:trHeight w:val="200" w:hRule="atLeast"/>
        </w:trPr>
        <w:tc>
          <w:tcPr>
            <w:tcW w:w="9730" w:type="dxa"/>
            <w:gridSpan w:val="8"/>
            <w:tcBorders>
              <w:top w:val="nil"/>
              <w:left w:val="nil"/>
              <w:bottom w:val="single" w:sz="8" w:space="0" w:color="000001"/>
              <w:right w:val="nil"/>
            </w:tcBorders>
            <w:shd w:val="clear" w:color="auto" w:fill="auto"/>
            <w:vAlign w:val="center"/>
          </w:tcPr>
          <w:p>
            <w:pPr>
              <w:pStyle w:val="MS"/>
              <w:spacing w:line="240" w:lineRule="auto"/>
              <w:rPr>
                <w:b/>
                <w:bCs/>
                <w:w w:val="95"/>
                <w:spacing w:val="-5"/>
              </w:rPr>
            </w:pPr>
            <w:r>
              <w:rPr>
                <w:b/>
                <w:bCs/>
                <w:w w:val="95"/>
                <w:spacing w:val="-5"/>
              </w:rPr>
              <w:t>[Donation Usage Information]</w:t>
            </w:r>
          </w:p>
        </w:tc>
      </w:tr>
      <w:tr>
        <w:trPr>
          <w:trHeight w:val="362" w:hRule="atLeast"/>
        </w:trPr>
        <w:tc>
          <w:tcPr>
            <w:tcW w:w="1373" w:type="dxa"/>
            <w:tcBorders>
              <w:top w:val="single" w:sz="8" w:space="0" w:color="000001"/>
              <w:left w:val="nil"/>
              <w:bottom w:val="single" w:sz="8" w:space="0" w:color="000001"/>
              <w:right w:val="dotted" w:sz="2" w:space="0" w:color="000001"/>
            </w:tcBorders>
            <w:shd w:val="clear" w:color="auto" w:fill="DDDDDD"/>
            <w:vAlign w:val="center"/>
          </w:tcPr>
          <w:p>
            <w:pPr>
              <w:pStyle w:val="MS"/>
              <w:jc w:val="center"/>
              <w:spacing w:line="240" w:lineRule="auto"/>
              <w:rPr>
                <w:b/>
                <w:bCs/>
              </w:rPr>
            </w:pPr>
            <w:r>
              <w:rPr>
                <w:b/>
                <w:bCs/>
              </w:rPr>
              <w:t>Donation Usage</w:t>
            </w:r>
          </w:p>
        </w:tc>
        <w:tc>
          <w:tcPr>
            <w:tcW w:w="8357" w:type="dxa"/>
            <w:gridSpan w:val="7"/>
            <w:tcBorders>
              <w:top w:val="single" w:sz="8" w:space="0" w:color="000001"/>
              <w:left w:val="dotted" w:sz="2" w:space="0" w:color="000001"/>
              <w:bottom w:val="single" w:sz="2" w:space="0" w:color="000001"/>
              <w:right w:val="nil"/>
            </w:tcBorders>
            <w:shd w:val="clear" w:color="auto" w:fill="auto"/>
            <w:tcMar>
              <w:left w:w="0" w:type="dxa"/>
            </w:tcMar>
            <w:vAlign w:val="center"/>
          </w:tcPr>
          <w:p>
            <w:pPr>
              <w:pStyle w:val="MS"/>
              <w:spacing w:line="240" w:lineRule="auto"/>
            </w:pPr>
            <w:r>
              <w:t xml:space="preserve"> □ Designate the use that you desire Korea University should make of your donation.</w:t>
            </w:r>
          </w:p>
        </w:tc>
      </w:tr>
      <w:tr>
        <w:trPr>
          <w:trHeight w:val="540" w:hRule="atLeast"/>
        </w:trPr>
        <w:tc>
          <w:tcPr>
            <w:tcW w:w="1373" w:type="dxa"/>
            <w:vMerge w:val="restart"/>
            <w:tcBorders>
              <w:top w:val="single" w:sz="8" w:space="0" w:color="000001"/>
              <w:left w:val="nil"/>
              <w:bottom w:val="nil"/>
              <w:right w:val="dotted" w:sz="2" w:space="0" w:color="000001"/>
            </w:tcBorders>
            <w:shd w:val="clear" w:color="auto" w:fill="DDDDDD"/>
            <w:vAlign w:val="center"/>
          </w:tcPr>
          <w:p>
            <w:pPr>
              <w:pStyle w:val="MS"/>
              <w:jc w:val="center"/>
              <w:spacing w:line="240" w:lineRule="auto"/>
              <w:rPr>
                <w:b/>
                <w:bCs/>
              </w:rPr>
            </w:pPr>
            <w:r>
              <w:rPr>
                <w:b/>
                <w:bCs/>
              </w:rPr>
              <w:t>Donation Usage</w:t>
            </w:r>
          </w:p>
        </w:tc>
        <w:tc>
          <w:tcPr>
            <w:tcW w:w="1036" w:type="dxa"/>
            <w:vMerge w:val="restart"/>
            <w:tcBorders>
              <w:top w:val="single" w:sz="2" w:space="0" w:color="000001"/>
              <w:left w:val="dotted" w:sz="2" w:space="0" w:color="000001"/>
              <w:bottom w:val="nil"/>
              <w:right w:val="dotted" w:sz="2" w:space="0" w:color="000001"/>
            </w:tcBorders>
            <w:shd w:val="clear" w:color="auto" w:fill="auto"/>
            <w:tcMar>
              <w:left w:w="0" w:type="dxa"/>
            </w:tcMar>
            <w:vAlign w:val="center"/>
          </w:tcPr>
          <w:p>
            <w:pPr>
              <w:pStyle w:val="MS"/>
              <w:jc w:val="center"/>
              <w:spacing w:line="240" w:lineRule="auto"/>
            </w:pPr>
            <w:r>
              <w:t>Designate Usage</w:t>
            </w:r>
          </w:p>
        </w:tc>
        <w:tc>
          <w:tcPr>
            <w:tcW w:w="1558" w:type="dxa"/>
            <w:gridSpan w:val="2"/>
            <w:tcBorders>
              <w:top w:val="single" w:sz="2" w:space="0" w:color="000001"/>
              <w:left w:val="dotted" w:sz="2" w:space="0" w:color="000001"/>
              <w:bottom w:val="nil"/>
              <w:right w:val="nil"/>
            </w:tcBorders>
            <w:shd w:val="clear" w:color="auto" w:fill="auto"/>
            <w:tcMar>
              <w:left w:w="0" w:type="dxa"/>
            </w:tcMar>
          </w:tcPr>
          <w:p>
            <w:pPr>
              <w:pStyle w:val="MS"/>
              <w:ind w:right="70"/>
              <w:spacing w:line="240" w:lineRule="auto"/>
            </w:pPr>
            <w:r>
              <w:t>□ Scholarship</w:t>
            </w:r>
          </w:p>
        </w:tc>
        <w:tc>
          <w:tcPr>
            <w:tcW w:w="5763" w:type="dxa"/>
            <w:gridSpan w:val="4"/>
            <w:tcBorders>
              <w:top w:val="single" w:sz="2" w:space="0" w:color="000001"/>
              <w:left w:val="nil"/>
              <w:bottom w:val="nil"/>
              <w:right w:val="nil"/>
            </w:tcBorders>
            <w:shd w:val="clear" w:color="auto" w:fill="auto"/>
            <w:vAlign w:val="center"/>
          </w:tcPr>
          <w:p>
            <w:pPr>
              <w:pStyle w:val="MS"/>
              <w:ind w:right="70"/>
              <w:spacing w:line="240" w:lineRule="auto"/>
            </w:pPr>
            <w:r>
              <w:rPr>
                <w:sz w:val="18"/>
                <w:szCs w:val="18"/>
              </w:rPr>
              <w:t xml:space="preserve">When I (our company) designate(s) a specific student for the receipt of scholarship funding, or request a recommendation of specific scholarship students, I pledge that this will not be on the basis of any prior relationship with or interest in such students on the part of myself (our company), and that I (our company) will not violate related laws such as the 「The Improper Solicitation and Graft Act」. Agree </w:t>
            </w:r>
            <w:r>
              <w:t>□</w:t>
            </w:r>
          </w:p>
        </w:tc>
      </w:tr>
      <w:tr>
        <w:trPr>
          <w:trHeight w:val="540" w:hRule="atLeast"/>
        </w:trPr>
        <w:tc>
          <w:tcPr>
            <w:tcW w:w="1373" w:type="dxa"/>
            <w:vMerge w:val="continue"/>
            <w:tcBorders>
              <w:top w:val="nil"/>
              <w:left w:val="nil"/>
              <w:bottom w:val="single" w:sz="8" w:space="0" w:color="000001"/>
              <w:right w:val="dotted" w:sz="2" w:space="0" w:color="000001"/>
            </w:tcBorders>
            <w:shd w:val="clear" w:color="auto" w:fill="DDDDDD"/>
            <w:vAlign w:val="center"/>
          </w:tcPr>
          <w:p>
            <w:pPr>
              <w:pStyle w:val="MS"/>
              <w:jc w:val="center"/>
              <w:spacing w:line="240" w:lineRule="auto"/>
              <w:rPr>
                <w:b/>
                <w:bCs/>
              </w:rPr>
            </w:pPr>
          </w:p>
        </w:tc>
        <w:tc>
          <w:tcPr>
            <w:tcW w:w="1036" w:type="dxa"/>
            <w:vMerge w:val="continue"/>
            <w:tcBorders>
              <w:top w:val="nil"/>
              <w:left w:val="dotted" w:sz="2" w:space="0" w:color="000001"/>
              <w:bottom w:val="single" w:sz="2" w:space="0" w:color="000001"/>
              <w:right w:val="dotted" w:sz="2" w:space="0" w:color="000001"/>
            </w:tcBorders>
            <w:shd w:val="clear" w:color="auto" w:fill="auto"/>
            <w:tcMar>
              <w:left w:w="0" w:type="dxa"/>
            </w:tcMar>
            <w:vAlign w:val="center"/>
          </w:tcPr>
          <w:p>
            <w:pPr>
              <w:pStyle w:val="MS"/>
              <w:jc w:val="center"/>
              <w:spacing w:line="240" w:lineRule="auto"/>
            </w:pPr>
          </w:p>
        </w:tc>
        <w:tc>
          <w:tcPr>
            <w:tcW w:w="7321" w:type="dxa"/>
            <w:gridSpan w:val="6"/>
            <w:tcBorders>
              <w:top w:val="nil"/>
              <w:left w:val="dotted" w:sz="2" w:space="0" w:color="000001"/>
              <w:bottom w:val="single" w:sz="2" w:space="0" w:color="000001"/>
              <w:right w:val="nil"/>
            </w:tcBorders>
            <w:shd w:val="clear" w:color="auto" w:fill="auto"/>
            <w:tcMar>
              <w:left w:w="0" w:type="dxa"/>
            </w:tcMar>
            <w:vAlign w:val="center"/>
          </w:tcPr>
          <w:p>
            <w:pPr>
              <w:pStyle w:val="MS"/>
              <w:ind w:right="70"/>
              <w:spacing w:line="240" w:lineRule="auto"/>
            </w:pPr>
            <w:r>
              <w:t xml:space="preserve">□ Education   □ Research   □ Facilities (Construction and Equipment)   </w:t>
            </w:r>
          </w:p>
          <w:p>
            <w:pPr>
              <w:pStyle w:val="MS"/>
              <w:ind w:right="70"/>
              <w:spacing w:line="240" w:lineRule="auto"/>
            </w:pPr>
            <w:r>
              <w:t>□ Miscellaneous (                   )</w:t>
            </w:r>
          </w:p>
        </w:tc>
      </w:tr>
      <w:tr>
        <w:trPr>
          <w:trHeight w:val="362" w:hRule="atLeast"/>
        </w:trPr>
        <w:tc>
          <w:tcPr>
            <w:tcW w:w="1373" w:type="dxa"/>
            <w:tcBorders>
              <w:top w:val="single" w:sz="8" w:space="0" w:color="000001"/>
              <w:left w:val="nil"/>
              <w:bottom w:val="single" w:sz="8" w:space="0" w:color="000001"/>
              <w:right w:val="dotted" w:sz="2" w:space="0" w:color="000001"/>
            </w:tcBorders>
            <w:shd w:val="clear" w:color="auto" w:fill="DDDDDD"/>
            <w:vAlign w:val="center"/>
          </w:tcPr>
          <w:p>
            <w:pPr>
              <w:pStyle w:val="MS"/>
              <w:jc w:val="center"/>
              <w:spacing w:line="240" w:lineRule="auto"/>
              <w:rPr>
                <w:b/>
                <w:bCs/>
              </w:rPr>
            </w:pPr>
            <w:r>
              <w:rPr>
                <w:b/>
                <w:bCs/>
              </w:rPr>
              <w:t>Donation Usage</w:t>
            </w:r>
          </w:p>
        </w:tc>
        <w:tc>
          <w:tcPr>
            <w:tcW w:w="1036" w:type="dxa"/>
            <w:tcBorders>
              <w:top w:val="single" w:sz="2" w:space="0" w:color="000001"/>
              <w:left w:val="dotted" w:sz="2" w:space="0" w:color="000001"/>
              <w:bottom w:val="single" w:sz="2" w:space="0" w:color="000001"/>
              <w:right w:val="dotted" w:sz="2" w:space="0" w:color="000001"/>
            </w:tcBorders>
            <w:shd w:val="clear" w:color="auto" w:fill="auto"/>
            <w:tcMar>
              <w:left w:w="0" w:type="dxa"/>
            </w:tcMar>
            <w:vAlign w:val="center"/>
          </w:tcPr>
          <w:p>
            <w:pPr>
              <w:pStyle w:val="MS"/>
              <w:jc w:val="center"/>
              <w:spacing w:line="240" w:lineRule="auto"/>
            </w:pPr>
            <w:r>
              <w:t>Beneficiary</w:t>
            </w:r>
          </w:p>
          <w:p>
            <w:pPr>
              <w:pStyle w:val="MS"/>
              <w:jc w:val="center"/>
              <w:spacing w:line="240" w:lineRule="auto"/>
            </w:pPr>
            <w:r>
              <w:t>Institution</w:t>
            </w:r>
          </w:p>
        </w:tc>
        <w:tc>
          <w:tcPr>
            <w:tcW w:w="7321" w:type="dxa"/>
            <w:gridSpan w:val="6"/>
            <w:tcBorders>
              <w:top w:val="single" w:sz="2" w:space="0" w:color="000001"/>
              <w:left w:val="dotted" w:sz="2" w:space="0" w:color="000001"/>
              <w:bottom w:val="single" w:sz="2" w:space="0" w:color="000001"/>
              <w:right w:val="nil"/>
            </w:tcBorders>
            <w:shd w:val="clear" w:color="auto" w:fill="auto"/>
            <w:tcMar>
              <w:left w:w="0" w:type="dxa"/>
            </w:tcMar>
            <w:vAlign w:val="center"/>
          </w:tcPr>
          <w:p>
            <w:pPr>
              <w:pStyle w:val="MS"/>
              <w:spacing w:line="240" w:lineRule="auto"/>
            </w:pPr>
            <w:r>
              <w:t xml:space="preserve"> Name of Beneficiary Institution:                        </w:t>
            </w:r>
          </w:p>
        </w:tc>
      </w:tr>
      <w:tr>
        <w:trPr>
          <w:trHeight w:val="239" w:hRule="atLeast"/>
        </w:trPr>
        <w:tc>
          <w:tcPr>
            <w:tcW w:w="1373" w:type="dxa"/>
            <w:tcBorders>
              <w:top w:val="single" w:sz="8" w:space="0" w:color="000001"/>
              <w:left w:val="nil"/>
              <w:bottom w:val="single" w:sz="8" w:space="0" w:color="000001"/>
              <w:right w:val="dotted" w:sz="2" w:space="0" w:color="000001"/>
            </w:tcBorders>
            <w:shd w:val="clear" w:color="auto" w:fill="DDDDDD"/>
            <w:vAlign w:val="center"/>
          </w:tcPr>
          <w:p>
            <w:pPr>
              <w:pStyle w:val="MS"/>
              <w:jc w:val="center"/>
              <w:spacing w:line="240" w:lineRule="auto"/>
              <w:rPr>
                <w:b/>
                <w:bCs/>
              </w:rPr>
            </w:pPr>
            <w:r>
              <w:rPr>
                <w:b/>
                <w:bCs/>
              </w:rPr>
              <w:t>Donation Usage</w:t>
            </w:r>
          </w:p>
        </w:tc>
        <w:tc>
          <w:tcPr>
            <w:tcW w:w="8357" w:type="dxa"/>
            <w:gridSpan w:val="7"/>
            <w:tcBorders>
              <w:top w:val="single" w:sz="2" w:space="0" w:color="000001"/>
              <w:left w:val="dotted" w:sz="2" w:space="0" w:color="000001"/>
              <w:bottom w:val="single" w:sz="8" w:space="0" w:color="000001"/>
              <w:right w:val="nil"/>
            </w:tcBorders>
            <w:shd w:val="clear" w:color="auto" w:fill="auto"/>
            <w:tcMar>
              <w:left w:w="0" w:type="dxa"/>
            </w:tcMar>
            <w:vAlign w:val="center"/>
          </w:tcPr>
          <w:p>
            <w:pPr>
              <w:pStyle w:val="MS"/>
              <w:ind w:right="70"/>
              <w:spacing w:line="240" w:lineRule="auto"/>
              <w:rPr>
                <w:w w:val="95"/>
                <w:sz w:val="16"/>
                <w:szCs w:val="16"/>
                <w:spacing w:val="-4"/>
              </w:rPr>
            </w:pPr>
            <w:r>
              <w:rPr>
                <w:b/>
                <w:bCs/>
                <w:color w:val="FF0000"/>
                <w:w w:val="95"/>
                <w:sz w:val="16"/>
                <w:szCs w:val="16"/>
                <w:spacing w:val="-4"/>
              </w:rPr>
              <w:t xml:space="preserve">  </w:t>
            </w:r>
            <w:r>
              <w:rPr>
                <w:w w:val="95"/>
                <w:sz w:val="16"/>
                <w:szCs w:val="16"/>
                <w:spacing w:val="-4"/>
              </w:rPr>
              <w:t>※</w:t>
            </w:r>
            <w:r>
              <w:t xml:space="preserve"> </w:t>
            </w:r>
            <w:r>
              <w:rPr>
                <w:w w:val="95"/>
                <w:sz w:val="16"/>
                <w:szCs w:val="16"/>
                <w:spacing w:val="-4"/>
              </w:rPr>
              <w:t xml:space="preserve">10% of any donations to be used for fundraising, management, operation, costs, public relations, and strategic school business </w:t>
            </w:r>
          </w:p>
          <w:p>
            <w:pPr>
              <w:pStyle w:val="MS"/>
              <w:ind w:right="70"/>
              <w:spacing w:line="240" w:lineRule="auto"/>
              <w:rPr>
                <w:w w:val="95"/>
                <w:sz w:val="16"/>
                <w:szCs w:val="16"/>
                <w:spacing w:val="-4"/>
              </w:rPr>
            </w:pPr>
            <w:r>
              <w:rPr>
                <w:w w:val="95"/>
                <w:sz w:val="16"/>
                <w:szCs w:val="16"/>
                <w:spacing w:val="-4"/>
              </w:rPr>
              <w:t>projects (excluding scholarship funds).</w:t>
            </w:r>
          </w:p>
        </w:tc>
      </w:tr>
      <w:tr>
        <w:trPr>
          <w:trHeight w:val="77" w:hRule="atLeast"/>
        </w:trPr>
        <w:tc>
          <w:tcPr>
            <w:tcW w:w="9730" w:type="dxa"/>
            <w:gridSpan w:val="8"/>
            <w:tcBorders>
              <w:top w:val="single" w:sz="8" w:space="0" w:color="000001"/>
              <w:left w:val="nil"/>
              <w:bottom w:val="single" w:sz="8" w:space="0" w:color="000001"/>
              <w:right w:val="nil"/>
            </w:tcBorders>
            <w:shd w:val="clear" w:color="auto" w:fill="auto"/>
            <w:vAlign w:val="center"/>
          </w:tcPr>
          <w:p>
            <w:pPr>
              <w:pStyle w:val="MS"/>
              <w:ind w:right="70"/>
              <w:spacing w:line="240" w:lineRule="auto"/>
              <w:rPr>
                <w:sz w:val="2"/>
                <w:szCs w:val="2"/>
              </w:rPr>
            </w:pPr>
          </w:p>
        </w:tc>
      </w:tr>
      <w:tr>
        <w:trPr>
          <w:trHeight w:val="1240" w:hRule="atLeast"/>
        </w:trPr>
        <w:tc>
          <w:tcPr>
            <w:tcW w:w="1373" w:type="dxa"/>
            <w:tcBorders>
              <w:top w:val="single" w:sz="8" w:space="0" w:color="000001"/>
              <w:left w:val="nil"/>
              <w:bottom w:val="single" w:sz="8" w:space="0" w:color="000001"/>
              <w:right w:val="dotted" w:sz="2" w:space="0" w:color="000001"/>
            </w:tcBorders>
            <w:shd w:val="clear" w:color="auto" w:fill="DDDDDD"/>
            <w:vAlign w:val="center"/>
          </w:tcPr>
          <w:p>
            <w:pPr>
              <w:pStyle w:val="MS"/>
              <w:ind w:right="70"/>
              <w:jc w:val="center"/>
              <w:spacing w:line="240" w:lineRule="auto"/>
              <w:rPr>
                <w:b/>
                <w:bCs/>
                <w:spacing w:val="-8"/>
              </w:rPr>
            </w:pPr>
            <w:r>
              <w:rPr>
                <w:b/>
                <w:bCs/>
                <w:spacing w:val="-8"/>
              </w:rPr>
              <w:t>Disclosure of Donation</w:t>
            </w:r>
          </w:p>
        </w:tc>
        <w:tc>
          <w:tcPr>
            <w:tcW w:w="8357" w:type="dxa"/>
            <w:gridSpan w:val="7"/>
            <w:tcBorders>
              <w:top w:val="single" w:sz="8" w:space="0" w:color="000001"/>
              <w:left w:val="dotted" w:sz="2" w:space="0" w:color="000001"/>
              <w:bottom w:val="single" w:sz="8" w:space="0" w:color="000001"/>
              <w:right w:val="nil"/>
            </w:tcBorders>
            <w:shd w:val="clear" w:color="auto" w:fill="auto"/>
            <w:tcMar>
              <w:left w:w="0" w:type="dxa"/>
            </w:tcMar>
            <w:vAlign w:val="center"/>
          </w:tcPr>
          <w:p>
            <w:pPr>
              <w:pStyle w:val="MS"/>
              <w:ind w:left="44" w:right="70"/>
              <w:spacing w:line="240" w:lineRule="auto"/>
              <w:rPr>
                <w:w w:val="95"/>
                <w:sz w:val="16"/>
                <w:szCs w:val="16"/>
                <w:spacing w:val="-4"/>
              </w:rPr>
            </w:pPr>
            <w:r>
              <w:rPr>
                <w:color w:val="FF0000"/>
              </w:rPr>
              <w:t xml:space="preserve"> </w:t>
            </w:r>
            <w:r>
              <w:rPr>
                <w:w w:val="95"/>
                <w:sz w:val="16"/>
                <w:szCs w:val="16"/>
                <w:spacing w:val="-4"/>
              </w:rPr>
              <w:t>※ The rewards to you of any donation become all the more worthwhile when it is made known.</w:t>
            </w:r>
            <w:r>
              <w:t xml:space="preserve"> </w:t>
            </w:r>
            <w:r>
              <w:rPr>
                <w:w w:val="95"/>
                <w:sz w:val="16"/>
                <w:szCs w:val="16"/>
                <w:spacing w:val="-4"/>
              </w:rPr>
              <w:t xml:space="preserve">Please check the boxes below </w:t>
            </w:r>
            <w:r>
              <w:rPr>
                <w:color w:val="0000FF"/>
                <w:w w:val="95"/>
                <w:sz w:val="16"/>
                <w:szCs w:val="16"/>
                <w:spacing w:val="-4"/>
              </w:rPr>
              <w:t>to specify the ways in which you</w:t>
            </w:r>
            <w:r>
              <w:rPr>
                <w:rFonts w:hint="eastAsia"/>
                <w:color w:val="0000FF"/>
                <w:w w:val="95"/>
                <w:sz w:val="16"/>
                <w:szCs w:val="16"/>
                <w:spacing w:val="-4"/>
              </w:rPr>
              <w:t xml:space="preserve"> </w:t>
            </w:r>
            <w:r>
              <w:rPr>
                <w:color w:val="0000FF"/>
                <w:w w:val="95"/>
                <w:sz w:val="16"/>
                <w:szCs w:val="16"/>
                <w:spacing w:val="-4"/>
              </w:rPr>
              <w:t>do not</w:t>
            </w:r>
            <w:r>
              <w:rPr>
                <w:color w:val="0000FF"/>
                <w:w w:val="95"/>
                <w:sz w:val="16"/>
                <w:szCs w:val="16"/>
                <w:spacing w:val="-4"/>
              </w:rPr>
              <w:t xml:space="preserve"> want your donation to be made public</w:t>
            </w:r>
            <w:r>
              <w:rPr>
                <w:color w:val="0000FF"/>
                <w:w w:val="95"/>
                <w:sz w:val="16"/>
                <w:szCs w:val="16"/>
                <w:spacing w:val="-4"/>
              </w:rPr>
              <w:t xml:space="preserve">. </w:t>
            </w:r>
          </w:p>
          <w:p>
            <w:pPr>
              <w:pStyle w:val="MS"/>
              <w:ind w:right="70"/>
              <w:spacing w:line="240" w:lineRule="auto"/>
            </w:pPr>
            <w:r>
              <w:t xml:space="preserve"> □ Press Release </w:t>
            </w:r>
            <w:r>
              <w:rPr>
                <w:sz w:val="18"/>
                <w:szCs w:val="18"/>
              </w:rPr>
              <w:t xml:space="preserve">(Distribution of press release and publication in general media outlets) </w:t>
            </w:r>
            <w:r>
              <w:t xml:space="preserve"> </w:t>
            </w:r>
          </w:p>
          <w:p>
            <w:pPr>
              <w:pStyle w:val="MS"/>
              <w:ind w:right="70"/>
              <w:spacing w:line="240" w:lineRule="auto"/>
              <w:rPr>
                <w:sz w:val="18"/>
                <w:szCs w:val="18"/>
              </w:rPr>
            </w:pPr>
            <w:r>
              <w:t xml:space="preserve"> □ School News Outlets </w:t>
            </w:r>
            <w:r>
              <w:rPr>
                <w:sz w:val="18"/>
                <w:szCs w:val="18"/>
              </w:rPr>
              <w:t xml:space="preserve">(□ KU Today □ The Korea University Alumni News □ KU News, College newspaper) </w:t>
            </w:r>
          </w:p>
          <w:p>
            <w:pPr>
              <w:pStyle w:val="MS"/>
              <w:ind w:right="70"/>
              <w:spacing w:line="240" w:lineRule="auto"/>
              <w:rPr>
                <w:sz w:val="18"/>
                <w:szCs w:val="18"/>
              </w:rPr>
            </w:pPr>
            <w:r>
              <w:t xml:space="preserve"> □ Websites </w:t>
            </w:r>
            <w:r>
              <w:rPr>
                <w:sz w:val="18"/>
                <w:szCs w:val="18"/>
              </w:rPr>
              <w:t xml:space="preserve">(□ Korea University: korea.ac.kr □ The Office of Development &amp; External Affairs: give.korea.ac.kr) </w:t>
            </w:r>
          </w:p>
          <w:p>
            <w:pPr>
              <w:pStyle w:val="MS"/>
              <w:ind w:right="70"/>
              <w:spacing w:line="240" w:lineRule="auto"/>
              <w:rPr>
                <w:sz w:val="18"/>
                <w:szCs w:val="18"/>
              </w:rPr>
            </w:pPr>
            <w:r>
              <w:t xml:space="preserve"> □ Donor Listing </w:t>
            </w:r>
            <w:r>
              <w:rPr>
                <w:sz w:val="18"/>
                <w:szCs w:val="18"/>
              </w:rPr>
              <w:t xml:space="preserve">(KU Today/KU Website/Development Fund Annual Report Etc.)  </w:t>
            </w:r>
          </w:p>
        </w:tc>
      </w:tr>
      <w:tr>
        <w:trPr>
          <w:trHeight w:val="1241" w:hRule="atLeast"/>
        </w:trPr>
        <w:tc>
          <w:tcPr>
            <w:tcW w:w="9730" w:type="dxa"/>
            <w:gridSpan w:val="8"/>
            <w:tcBorders>
              <w:top w:val="single" w:sz="8" w:space="0" w:color="000001"/>
              <w:left w:val="nil"/>
              <w:bottom w:val="nil"/>
              <w:right w:val="nil"/>
            </w:tcBorders>
            <w:shd w:val="clear" w:color="auto" w:fill="auto"/>
            <w:vAlign w:val="center"/>
          </w:tcPr>
          <w:p>
            <w:pPr>
              <w:pStyle w:val="MS"/>
              <w:ind w:right="88"/>
              <w:jc w:val="center"/>
              <w:spacing w:line="240" w:lineRule="auto"/>
              <w:rPr>
                <w:sz w:val="24"/>
                <w:szCs w:val="24"/>
              </w:rPr>
            </w:pPr>
            <w:r>
              <w:rPr>
                <w:sz w:val="24"/>
                <w:szCs w:val="24"/>
              </w:rPr>
              <w:t>I pledge to donate on the basis of the above stipulations in order to participate in the Korea University Development Fund.</w:t>
            </w:r>
          </w:p>
          <w:p>
            <w:pPr>
              <w:pStyle w:val="MS"/>
              <w:ind w:right="675"/>
              <w:jc w:val="center"/>
              <w:spacing w:line="240" w:lineRule="auto"/>
              <w:rPr>
                <w:sz w:val="24"/>
                <w:szCs w:val="24"/>
              </w:rPr>
            </w:pPr>
            <w:r>
              <w:rPr>
                <w:sz w:val="24"/>
                <w:szCs w:val="24"/>
              </w:rPr>
              <w:t xml:space="preserve">                                       Date:</w:t>
            </w:r>
          </w:p>
          <w:p>
            <w:pPr>
              <w:pStyle w:val="MS"/>
              <w:jc w:val="right"/>
              <w:spacing w:line="240" w:lineRule="auto"/>
              <w:rPr>
                <w:b/>
                <w:bCs/>
                <w:sz w:val="24"/>
                <w:szCs w:val="24"/>
              </w:rPr>
            </w:pPr>
            <w:r>
              <w:rPr>
                <w:b/>
                <w:bCs/>
                <w:sz w:val="26"/>
                <w:szCs w:val="26"/>
              </w:rPr>
              <w:t>Donor Name</w:t>
            </w:r>
            <w:r>
              <w:rPr>
                <w:b/>
                <w:bCs/>
                <w:sz w:val="24"/>
                <w:szCs w:val="24"/>
              </w:rPr>
              <w:t xml:space="preserve"> </w:t>
            </w:r>
            <w:r>
              <w:rPr>
                <w:b/>
                <w:bCs/>
                <w:sz w:val="24"/>
                <w:szCs w:val="24"/>
                <w:u w:val="single" w:color="000000"/>
              </w:rPr>
              <w:t xml:space="preserve">            </w:t>
            </w:r>
            <w:r>
              <w:rPr>
                <w:b/>
                <w:bCs/>
                <w:sz w:val="24"/>
                <w:szCs w:val="24"/>
              </w:rPr>
              <w:t xml:space="preserve">(Signature:               )  </w:t>
            </w:r>
          </w:p>
        </w:tc>
      </w:tr>
    </w:tbl>
    <w:p>
      <w:pPr>
        <w:pStyle w:val="ab"/>
        <w:spacing w:line="240" w:lineRule="auto"/>
        <w:rPr>
          <w:rFonts w:ascii="맑은 고딕" w:hAnsi="맑은 고딕" w:cs="맑은 고딕"/>
        </w:rPr>
      </w:pPr>
    </w:p>
    <w:tbl>
      <w:tblPr>
        <w:tblW w:w="0" w:type="auto"/>
        <w:tblBorders>
          <w:top w:val="nil"/>
          <w:left w:val="nil"/>
          <w:bottom w:val="single" w:sz="8" w:space="0" w:color="000001"/>
          <w:right w:val="nil"/>
          <w:insideH w:val="single" w:sz="8" w:space="0" w:color="000001"/>
          <w:insideV w:val="nil"/>
        </w:tblBorders>
        <w:tblLook w:val="04A0" w:firstRow="1" w:lastRow="0" w:firstColumn="1" w:lastColumn="0" w:noHBand="0" w:noVBand="1"/>
        <w:tblCellMar>
          <w:left w:w="2" w:type="dxa"/>
          <w:right w:w="57" w:type="dxa"/>
        </w:tblCellMar>
      </w:tblPr>
      <w:tblGrid>
        <w:gridCol w:w="1270"/>
        <w:gridCol w:w="8459"/>
      </w:tblGrid>
      <w:tr>
        <w:trPr>
          <w:trHeight w:val="200" w:hRule="atLeast"/>
        </w:trPr>
        <w:tc>
          <w:tcPr>
            <w:tcW w:w="9726" w:type="dxa"/>
            <w:gridSpan w:val="2"/>
            <w:tcBorders>
              <w:top w:val="nil"/>
              <w:left w:val="nil"/>
              <w:bottom w:val="single" w:sz="8" w:space="0" w:color="000001"/>
              <w:right w:val="nil"/>
            </w:tcBorders>
            <w:shd w:val="clear" w:color="auto" w:fill="auto"/>
            <w:vAlign w:val="center"/>
          </w:tcPr>
          <w:p>
            <w:pPr>
              <w:pStyle w:val="ab"/>
              <w:spacing w:line="240" w:lineRule="auto"/>
              <w:rPr>
                <w:rFonts w:ascii="맑은 고딕" w:hAnsi="맑은 고딕" w:cs="맑은 고딕"/>
                <w:b/>
                <w:bCs/>
                <w:w w:val="95"/>
                <w:spacing w:val="-5"/>
              </w:rPr>
            </w:pPr>
            <w:r>
              <w:rPr>
                <w:rFonts w:ascii="맑은 고딕" w:hAnsi="맑은 고딕" w:cs="맑은 고딕"/>
                <w:b/>
                <w:bCs/>
                <w:w w:val="95"/>
                <w:spacing w:val="-5"/>
              </w:rPr>
              <w:t>[Required Information]</w:t>
            </w:r>
          </w:p>
        </w:tc>
      </w:tr>
      <w:tr>
        <w:trPr>
          <w:trHeight w:val="739" w:hRule="atLeast"/>
        </w:trPr>
        <w:tc>
          <w:tcPr>
            <w:tcW w:w="1267" w:type="dxa"/>
            <w:tcBorders>
              <w:top w:val="single" w:sz="8" w:space="0" w:color="000001"/>
              <w:left w:val="nil"/>
              <w:bottom w:val="single" w:sz="2" w:space="0" w:color="000001"/>
              <w:right w:val="single" w:sz="2" w:space="0" w:color="000001"/>
            </w:tcBorders>
            <w:shd w:val="clear" w:color="auto" w:fill="DDDDDD"/>
            <w:vAlign w:val="center"/>
          </w:tcPr>
          <w:p>
            <w:pPr>
              <w:pStyle w:val="ab"/>
              <w:jc w:val="center"/>
              <w:spacing w:line="240" w:lineRule="auto"/>
              <w:rPr>
                <w:rFonts w:ascii="맑은 고딕" w:hAnsi="맑은 고딕" w:cs="맑은 고딕"/>
                <w:b/>
                <w:bCs/>
                <w:spacing w:val="-5"/>
              </w:rPr>
            </w:pPr>
            <w:r>
              <w:rPr>
                <w:rFonts w:ascii="맑은 고딕" w:hAnsi="맑은 고딕" w:cs="맑은 고딕"/>
                <w:b/>
                <w:bCs/>
                <w:spacing w:val="-5"/>
              </w:rPr>
              <w:t>*Automatic Transfer</w:t>
            </w:r>
          </w:p>
          <w:p>
            <w:pPr>
              <w:pStyle w:val="ab"/>
              <w:jc w:val="center"/>
              <w:spacing w:line="240" w:lineRule="auto"/>
              <w:rPr>
                <w:rFonts w:ascii="맑은 고딕" w:hAnsi="맑은 고딕" w:cs="맑은 고딕"/>
                <w:b/>
                <w:bCs/>
                <w:spacing w:val="-5"/>
              </w:rPr>
            </w:pPr>
            <w:r>
              <w:rPr>
                <w:rFonts w:ascii="맑은 고딕" w:hAnsi="맑은 고딕" w:cs="맑은 고딕"/>
                <w:b/>
                <w:bCs/>
                <w:spacing w:val="-5"/>
              </w:rPr>
              <w:t>(CMS)</w:t>
            </w:r>
          </w:p>
        </w:tc>
        <w:tc>
          <w:tcPr>
            <w:tcW w:w="8459" w:type="dxa"/>
            <w:tcBorders>
              <w:top w:val="single" w:sz="8" w:space="0" w:color="000001"/>
              <w:left w:val="single" w:sz="2" w:space="0" w:color="000001"/>
              <w:bottom w:val="single" w:sz="2" w:space="0" w:color="000001"/>
              <w:right w:val="nil"/>
            </w:tcBorders>
            <w:shd w:val="clear" w:color="auto" w:fill="auto"/>
            <w:tcMar>
              <w:left w:w="0" w:type="dxa"/>
            </w:tcMar>
            <w:vAlign w:val="center"/>
          </w:tcPr>
          <w:p>
            <w:pPr>
              <w:pStyle w:val="MS"/>
              <w:spacing w:line="240" w:lineRule="auto"/>
            </w:pPr>
            <w:r>
              <w:t xml:space="preserve"> Bank Name:             Account Number:             Name of Account Holder:                    </w:t>
            </w:r>
          </w:p>
          <w:p>
            <w:pPr>
              <w:pStyle w:val="MS"/>
              <w:spacing w:line="240" w:lineRule="auto"/>
            </w:pPr>
            <w:r>
              <w:t xml:space="preserve"> The first 6 digits of the account holder's resident registration number (only if the name on the donor's resident registration is different from their widely used name):                   </w:t>
            </w:r>
          </w:p>
          <w:p>
            <w:pPr>
              <w:pStyle w:val="MS"/>
              <w:spacing w:line="240" w:lineRule="auto"/>
              <w:rPr>
                <w:sz w:val="16"/>
                <w:szCs w:val="16"/>
              </w:rPr>
            </w:pPr>
            <w:r>
              <w:rPr>
                <w:sz w:val="16"/>
                <w:szCs w:val="16"/>
              </w:rPr>
              <w:t xml:space="preserve"> *</w:t>
            </w:r>
            <w:r>
              <w:t xml:space="preserve"> </w:t>
            </w:r>
            <w:r>
              <w:rPr>
                <w:sz w:val="16"/>
                <w:szCs w:val="16"/>
              </w:rPr>
              <w:t xml:space="preserve">The transfer is carried out on the 25th of every month, but in the case of non-payment because of a transfer error for example, a transfer should be made to the Korea Financial Telecommunications &amp; Clearings Institute on an alternative date. </w:t>
            </w:r>
          </w:p>
        </w:tc>
      </w:tr>
      <w:tr>
        <w:trPr>
          <w:trHeight w:val="464" w:hRule="atLeast"/>
        </w:trPr>
        <w:tc>
          <w:tcPr>
            <w:tcW w:w="1267" w:type="dxa"/>
            <w:tcBorders>
              <w:top w:val="single" w:sz="2" w:space="0" w:color="000001"/>
              <w:left w:val="nil"/>
              <w:bottom w:val="single" w:sz="2" w:space="0" w:color="000001"/>
              <w:right w:val="single" w:sz="2" w:space="0" w:color="000001"/>
            </w:tcBorders>
            <w:shd w:val="clear" w:color="auto" w:fill="DDDDDD"/>
            <w:vAlign w:val="center"/>
          </w:tcPr>
          <w:p>
            <w:pPr>
              <w:pStyle w:val="ab"/>
              <w:jc w:val="center"/>
              <w:spacing w:line="240" w:lineRule="auto"/>
              <w:rPr>
                <w:rFonts w:ascii="맑은 고딕" w:hAnsi="맑은 고딕" w:cs="맑은 고딕"/>
                <w:b/>
                <w:bCs/>
                <w:spacing w:val="-5"/>
              </w:rPr>
            </w:pPr>
            <w:r>
              <w:rPr>
                <w:rFonts w:ascii="맑은 고딕" w:hAnsi="맑은 고딕" w:cs="맑은 고딕"/>
                <w:b/>
                <w:bCs/>
                <w:spacing w:val="-5"/>
              </w:rPr>
              <w:t xml:space="preserve">*Installment Payment </w:t>
            </w:r>
          </w:p>
        </w:tc>
        <w:tc>
          <w:tcPr>
            <w:tcW w:w="8459" w:type="dxa"/>
            <w:tcBorders>
              <w:top w:val="single" w:sz="2" w:space="0" w:color="000001"/>
              <w:left w:val="single" w:sz="2" w:space="0" w:color="000001"/>
              <w:bottom w:val="single" w:sz="2" w:space="0" w:color="000001"/>
              <w:right w:val="nil"/>
            </w:tcBorders>
            <w:shd w:val="clear" w:color="auto" w:fill="auto"/>
            <w:tcMar>
              <w:left w:w="0" w:type="dxa"/>
            </w:tcMar>
            <w:vAlign w:val="center"/>
          </w:tcPr>
          <w:p>
            <w:pPr>
              <w:pStyle w:val="MS"/>
              <w:spacing w:line="240" w:lineRule="auto"/>
            </w:pPr>
            <w:r>
              <w:t xml:space="preserve"> Period (YY/MM/DD):            ~              , (Monthly </w:t>
            </w:r>
            <w:r>
              <w:rPr>
                <w:u w:val="single" w:color="000000"/>
              </w:rPr>
              <w:t xml:space="preserve">         KRW</w:t>
            </w:r>
            <w:r>
              <w:rPr>
                <w:u w:val="single" w:color="000000"/>
              </w:rPr>
              <w:t xml:space="preserve"> x </w:t>
            </w:r>
            <w:r>
              <w:rPr>
                <w:u w:val="single" w:color="000000"/>
              </w:rPr>
              <w:t xml:space="preserve">    Times</w:t>
            </w:r>
            <w:r>
              <w:t>)</w:t>
            </w:r>
          </w:p>
          <w:p>
            <w:pPr>
              <w:pStyle w:val="MS"/>
              <w:spacing w:line="240" w:lineRule="auto"/>
            </w:pPr>
            <w:r>
              <w:t xml:space="preserve"> □ (For Korea University faculty) Monthly donation during period of employment</w:t>
            </w:r>
          </w:p>
        </w:tc>
      </w:tr>
      <w:tr>
        <w:trPr>
          <w:trHeight w:val="369" w:hRule="atLeast"/>
        </w:trPr>
        <w:tc>
          <w:tcPr>
            <w:tcW w:w="1267" w:type="dxa"/>
            <w:tcBorders>
              <w:top w:val="single" w:sz="2" w:space="0" w:color="000001"/>
              <w:left w:val="nil"/>
              <w:bottom w:val="single" w:sz="2" w:space="0" w:color="000001"/>
              <w:right w:val="single" w:sz="2" w:space="0" w:color="000001"/>
            </w:tcBorders>
            <w:shd w:val="clear" w:color="auto" w:fill="DDDDDD"/>
            <w:vAlign w:val="center"/>
          </w:tcPr>
          <w:p>
            <w:pPr>
              <w:pStyle w:val="ab"/>
              <w:jc w:val="center"/>
              <w:spacing w:line="240" w:lineRule="auto"/>
              <w:rPr>
                <w:rFonts w:ascii="맑은 고딕" w:hAnsi="맑은 고딕" w:cs="맑은 고딕"/>
                <w:b/>
                <w:bCs/>
                <w:spacing w:val="-5"/>
              </w:rPr>
            </w:pPr>
            <w:r>
              <w:rPr>
                <w:rFonts w:ascii="맑은 고딕" w:hAnsi="맑은 고딕" w:cs="맑은 고딕"/>
                <w:b/>
                <w:bCs/>
                <w:spacing w:val="-5"/>
              </w:rPr>
              <w:t>Donation Management</w:t>
            </w:r>
          </w:p>
        </w:tc>
        <w:tc>
          <w:tcPr>
            <w:tcW w:w="8459" w:type="dxa"/>
            <w:tcBorders>
              <w:top w:val="single" w:sz="2" w:space="0" w:color="000001"/>
              <w:left w:val="single" w:sz="2" w:space="0" w:color="000001"/>
              <w:bottom w:val="single" w:sz="2" w:space="0" w:color="000001"/>
              <w:right w:val="nil"/>
            </w:tcBorders>
            <w:shd w:val="clear" w:color="auto" w:fill="auto"/>
            <w:tcMar>
              <w:left w:w="0" w:type="dxa"/>
            </w:tcMar>
            <w:vAlign w:val="center"/>
          </w:tcPr>
          <w:p>
            <w:pPr>
              <w:pStyle w:val="MS"/>
              <w:spacing w:line="240" w:lineRule="auto"/>
              <w:rPr>
                <w:spacing w:val="-3"/>
              </w:rPr>
            </w:pPr>
            <w:r>
              <w:rPr>
                <w:spacing w:val="-3"/>
              </w:rPr>
              <w:t xml:space="preserve"> </w:t>
            </w:r>
            <w:r>
              <w:t xml:space="preserve">□ </w:t>
            </w:r>
            <w:r>
              <w:rPr>
                <w:spacing w:val="-3"/>
              </w:rPr>
              <w:t>Principal-protected interest only (</w:t>
            </w:r>
            <w:r>
              <w:rPr>
                <w:rFonts w:hint="eastAsia"/>
                <w:spacing w:val="-3"/>
              </w:rPr>
              <w:t xml:space="preserve">Minimum amount of </w:t>
            </w:r>
            <w:r>
              <w:rPr>
                <w:spacing w:val="-3"/>
              </w:rPr>
              <w:t xml:space="preserve">1 billion KRW)   </w:t>
            </w:r>
          </w:p>
          <w:p>
            <w:pPr>
              <w:pStyle w:val="MS"/>
              <w:spacing w:line="240" w:lineRule="auto"/>
              <w:rPr>
                <w:spacing w:val="-3"/>
              </w:rPr>
            </w:pPr>
            <w:r>
              <w:t xml:space="preserve"> □ </w:t>
            </w:r>
            <w:r>
              <w:rPr>
                <w:spacing w:val="-3"/>
              </w:rPr>
              <w:t>Invest with principal</w:t>
            </w:r>
          </w:p>
        </w:tc>
      </w:tr>
      <w:tr>
        <w:trPr>
          <w:trHeight w:val="810" w:hRule="atLeast"/>
        </w:trPr>
        <w:tc>
          <w:tcPr>
            <w:tcW w:w="1267" w:type="dxa"/>
            <w:tcBorders>
              <w:top w:val="single" w:sz="2" w:space="0" w:color="000001"/>
              <w:left w:val="nil"/>
              <w:bottom w:val="single" w:sz="8" w:space="0" w:color="000001"/>
              <w:right w:val="single" w:sz="2" w:space="0" w:color="000001"/>
            </w:tcBorders>
            <w:shd w:val="clear" w:color="auto" w:fill="DDDDDD"/>
            <w:vAlign w:val="center"/>
          </w:tcPr>
          <w:p>
            <w:pPr>
              <w:pStyle w:val="MS"/>
              <w:ind w:right="70"/>
              <w:jc w:val="center"/>
              <w:spacing w:line="240" w:lineRule="auto"/>
              <w:rPr>
                <w:b/>
                <w:bCs/>
                <w:spacing w:val="-5"/>
              </w:rPr>
            </w:pPr>
            <w:r>
              <w:rPr>
                <w:b/>
                <w:bCs/>
                <w:spacing w:val="-5"/>
              </w:rPr>
              <w:t>Deposit Account Info</w:t>
            </w:r>
          </w:p>
        </w:tc>
        <w:tc>
          <w:tcPr>
            <w:tcW w:w="8459" w:type="dxa"/>
            <w:tcBorders>
              <w:top w:val="single" w:sz="2" w:space="0" w:color="000001"/>
              <w:left w:val="single" w:sz="2" w:space="0" w:color="000001"/>
              <w:bottom w:val="single" w:sz="8" w:space="0" w:color="000001"/>
              <w:right w:val="nil"/>
            </w:tcBorders>
            <w:shd w:val="clear" w:color="auto" w:fill="F7F7F7"/>
            <w:tcMar>
              <w:left w:w="0" w:type="dxa"/>
            </w:tcMar>
            <w:vAlign w:val="center"/>
          </w:tcPr>
          <w:p>
            <w:pPr>
              <w:pStyle w:val="MS"/>
              <w:ind w:right="70"/>
              <w:spacing w:line="240" w:lineRule="auto"/>
              <w:rPr>
                <w:b/>
                <w:bCs/>
                <w:color w:val="0404FF"/>
                <w:w w:val="95"/>
                <w:spacing w:val="-7"/>
              </w:rPr>
            </w:pPr>
            <w:r>
              <w:rPr>
                <w:b/>
                <w:bCs/>
                <w:color w:val="0404FF"/>
                <w:w w:val="95"/>
                <w:spacing w:val="-5"/>
              </w:rPr>
              <w:t xml:space="preserve"> [Seoul] </w:t>
            </w:r>
            <w:r>
              <w:rPr>
                <w:b/>
                <w:bCs/>
                <w:color w:val="0404FF"/>
                <w:w w:val="95"/>
                <w:spacing w:val="-7"/>
              </w:rPr>
              <w:t>Hana Bank 33-1905-1905-1905  (Account Holder’s Name: Korea University)</w:t>
            </w:r>
          </w:p>
          <w:p>
            <w:pPr>
              <w:pStyle w:val="MS"/>
              <w:ind w:right="70"/>
              <w:spacing w:line="240" w:lineRule="auto"/>
              <w:rPr>
                <w:w w:val="95"/>
                <w:spacing w:val="-7"/>
              </w:rPr>
            </w:pPr>
            <w:r>
              <w:rPr>
                <w:b/>
                <w:bCs/>
                <w:w w:val="95"/>
                <w:spacing w:val="-5"/>
              </w:rPr>
              <w:t xml:space="preserve"> [Sejong]</w:t>
            </w:r>
            <w:r>
              <w:rPr>
                <w:w w:val="95"/>
                <w:spacing w:val="-5"/>
              </w:rPr>
              <w:t xml:space="preserve"> </w:t>
            </w:r>
            <w:r>
              <w:rPr>
                <w:w w:val="95"/>
                <w:spacing w:val="-9"/>
              </w:rPr>
              <w:t>Hana Bank</w:t>
            </w:r>
            <w:r>
              <w:rPr>
                <w:w w:val="95"/>
                <w:spacing w:val="-7"/>
              </w:rPr>
              <w:t xml:space="preserve"> 670-910012-16305; </w:t>
            </w:r>
            <w:r>
              <w:rPr>
                <w:w w:val="95"/>
                <w:spacing w:val="-7"/>
              </w:rPr>
              <w:t>Kookmin</w:t>
            </w:r>
            <w:r>
              <w:rPr>
                <w:w w:val="95"/>
                <w:spacing w:val="-7"/>
              </w:rPr>
              <w:t xml:space="preserve"> Bank 455801-04-030916 (Account Holder’s Name: Korea University Sejong Campus Public Relations Strategy Team)</w:t>
            </w:r>
          </w:p>
          <w:p>
            <w:pPr>
              <w:pStyle w:val="MS"/>
              <w:ind w:right="70"/>
              <w:spacing w:line="240" w:lineRule="auto"/>
              <w:rPr>
                <w:w w:val="95"/>
                <w:spacing w:val="-5"/>
              </w:rPr>
            </w:pPr>
            <w:r>
              <w:rPr>
                <w:b/>
                <w:bCs/>
                <w:w w:val="95"/>
                <w:spacing w:val="-5"/>
              </w:rPr>
              <w:t xml:space="preserve"> [KU Medicine / KU College of Medicine]</w:t>
            </w:r>
            <w:r>
              <w:rPr>
                <w:w w:val="95"/>
                <w:spacing w:val="-5"/>
              </w:rPr>
              <w:t xml:space="preserve"> </w:t>
            </w:r>
            <w:r>
              <w:rPr>
                <w:w w:val="95"/>
                <w:spacing w:val="-7"/>
              </w:rPr>
              <w:t>Hana Bank</w:t>
            </w:r>
            <w:r>
              <w:rPr>
                <w:w w:val="95"/>
                <w:spacing w:val="-5"/>
              </w:rPr>
              <w:t xml:space="preserve"> 576-910001-04104 (</w:t>
            </w:r>
            <w:r>
              <w:rPr>
                <w:w w:val="95"/>
                <w:spacing w:val="-7"/>
              </w:rPr>
              <w:t>Account Holder’s Name</w:t>
            </w:r>
            <w:r>
              <w:rPr>
                <w:w w:val="95"/>
                <w:spacing w:val="-5"/>
              </w:rPr>
              <w:t>: Korea University College of Medicine Medical Development Fund)</w:t>
            </w:r>
          </w:p>
        </w:tc>
      </w:tr>
    </w:tbl>
    <w:p>
      <w:pPr>
        <w:pStyle w:val="MS"/>
        <w:ind w:right="70"/>
        <w:spacing w:line="240" w:lineRule="auto"/>
        <w:rPr>
          <w:sz w:val="6"/>
          <w:szCs w:val="6"/>
        </w:rPr>
      </w:pPr>
    </w:p>
    <w:p>
      <w:pPr>
        <w:pStyle w:val="ab"/>
        <w:spacing w:line="240" w:lineRule="auto"/>
        <w:rPr>
          <w:rFonts w:ascii="맑은 고딕" w:hAnsi="맑은 고딕" w:cs="맑은 고딕"/>
          <w:b/>
          <w:bCs/>
          <w:w w:val="95"/>
          <w:sz w:val="24"/>
          <w:szCs w:val="24"/>
          <w:spacing w:val="-6"/>
        </w:rPr>
      </w:pPr>
      <w:r>
        <w:rPr>
          <w:rFonts w:ascii="맑은 고딕" w:hAnsi="맑은 고딕" w:cs="맑은 고딕"/>
          <w:b/>
          <w:bCs/>
          <w:w w:val="95"/>
          <w:sz w:val="24"/>
          <w:szCs w:val="24"/>
          <w:spacing w:val="-6"/>
        </w:rPr>
        <w:t>Development Dept. / Capital Planning Department of the Office of Development &amp; External Affairs</w:t>
      </w:r>
    </w:p>
    <w:p>
      <w:pPr>
        <w:pStyle w:val="ab"/>
        <w:spacing w:line="240" w:lineRule="auto"/>
        <w:rPr>
          <w:rFonts w:ascii="맑은 고딕" w:hAnsi="맑은 고딕" w:cs="맑은 고딕"/>
          <w:b/>
          <w:bCs/>
          <w:w w:val="95"/>
          <w:spacing w:val="-5"/>
        </w:rPr>
      </w:pPr>
      <w:r>
        <w:rPr>
          <w:rFonts w:ascii="맑은 고딕" w:hAnsi="맑은 고딕" w:cs="맑은 고딕"/>
          <w:b/>
          <w:bCs/>
          <w:w w:val="95"/>
          <w:spacing w:val="-5"/>
        </w:rPr>
        <w:t>Tel  02</w:t>
      </w:r>
      <w:r>
        <w:rPr>
          <w:rFonts w:ascii="맑은 고딕" w:hAnsi="맑은 고딕" w:cs="맑은 고딕"/>
          <w:b/>
          <w:bCs/>
          <w:w w:val="95"/>
          <w:spacing w:val="-5"/>
        </w:rPr>
        <w:t xml:space="preserve">-3290-1244  </w:t>
      </w:r>
      <w:r>
        <w:rPr>
          <w:rFonts w:ascii="MS Gothic" w:eastAsia="MS Gothic" w:hAnsi="MS Gothic" w:cs="MS Gothic"/>
          <w:b/>
          <w:bCs/>
          <w:color w:val="FFFFFF"/>
          <w:w w:val="95"/>
          <w:spacing w:val="-5"/>
        </w:rPr>
        <w:t>❙</w:t>
      </w:r>
      <w:r>
        <w:rPr>
          <w:rFonts w:ascii="맑은 고딕" w:hAnsi="맑은 고딕" w:cs="맑은 고딕"/>
          <w:b/>
          <w:bCs/>
          <w:color w:val="FFFFFF"/>
          <w:w w:val="95"/>
          <w:spacing w:val="-5"/>
        </w:rPr>
        <w:t xml:space="preserve"> </w:t>
      </w:r>
      <w:r>
        <w:rPr>
          <w:rFonts w:ascii="맑은 고딕" w:hAnsi="맑은 고딕" w:cs="맑은 고딕"/>
          <w:b/>
          <w:bCs/>
          <w:w w:val="95"/>
          <w:spacing w:val="-5"/>
        </w:rPr>
        <w:t xml:space="preserve">Fax  02-953-2325  </w:t>
      </w:r>
      <w:r>
        <w:rPr>
          <w:rFonts w:ascii="MS Gothic" w:eastAsia="MS Gothic" w:hAnsi="MS Gothic" w:cs="MS Gothic"/>
          <w:b/>
          <w:bCs/>
          <w:color w:val="FFFFFF"/>
          <w:w w:val="95"/>
          <w:spacing w:val="-5"/>
        </w:rPr>
        <w:t>❙</w:t>
      </w:r>
      <w:r>
        <w:rPr>
          <w:rFonts w:ascii="맑은 고딕" w:hAnsi="맑은 고딕" w:cs="맑은 고딕"/>
          <w:b/>
          <w:bCs/>
          <w:color w:val="FFFFFF"/>
          <w:w w:val="95"/>
          <w:spacing w:val="-5"/>
        </w:rPr>
        <w:t xml:space="preserve">  </w:t>
      </w:r>
      <w:r>
        <w:rPr>
          <w:rFonts w:ascii="맑은 고딕" w:hAnsi="맑은 고딕" w:cs="맑은 고딕"/>
          <w:b/>
          <w:bCs/>
          <w:w w:val="95"/>
          <w:spacing w:val="-5"/>
        </w:rPr>
        <w:t xml:space="preserve">E-mail  develop@korea.ac.kr  </w:t>
      </w:r>
      <w:r>
        <w:rPr>
          <w:rFonts w:ascii="MS Gothic" w:eastAsia="MS Gothic" w:hAnsi="MS Gothic" w:cs="MS Gothic"/>
          <w:b/>
          <w:bCs/>
          <w:color w:val="FFFFFF"/>
          <w:w w:val="95"/>
          <w:spacing w:val="-5"/>
        </w:rPr>
        <w:t>❙</w:t>
      </w:r>
      <w:r>
        <w:rPr>
          <w:rFonts w:ascii="맑은 고딕" w:hAnsi="맑은 고딕" w:cs="맑은 고딕"/>
          <w:b/>
          <w:bCs/>
          <w:color w:val="FFFFFF"/>
          <w:w w:val="95"/>
          <w:spacing w:val="-5"/>
        </w:rPr>
        <w:t xml:space="preserve">  </w:t>
      </w:r>
      <w:r>
        <w:rPr>
          <w:rFonts w:ascii="맑은 고딕" w:hAnsi="맑은 고딕" w:cs="맑은 고딕"/>
          <w:b/>
          <w:bCs/>
          <w:w w:val="95"/>
          <w:spacing w:val="-5"/>
        </w:rPr>
        <w:t>Home  http://give.korea.ac.kr</w:t>
      </w:r>
    </w:p>
    <w:p>
      <w:pPr>
        <w:pStyle w:val="ab"/>
        <w:spacing w:line="240" w:lineRule="auto"/>
        <w:rPr>
          <w:rFonts w:ascii="맑은 고딕" w:hAnsi="맑은 고딕" w:cs="맑은 고딕"/>
          <w:b/>
          <w:bCs/>
          <w:w w:val="95"/>
          <w:spacing w:val="-5"/>
        </w:rPr>
      </w:pPr>
      <w:r>
        <w:rPr>
          <w:rFonts w:ascii="맑은 고딕" w:hAnsi="맑은 고딕" w:cs="맑은 고딕"/>
          <w:b/>
          <w:bCs/>
          <w:w w:val="95"/>
          <w:spacing w:val="-5"/>
        </w:rPr>
        <w:t xml:space="preserve"> </w:t>
      </w:r>
    </w:p>
    <w:p>
      <w:pPr>
        <w:pStyle w:val="MS"/>
        <w:spacing w:line="240" w:lineRule="auto"/>
        <w:rPr>
          <w:w w:val="95"/>
          <w:spacing w:val="-5"/>
        </w:rPr>
      </w:pPr>
      <w:r>
        <w:rPr>
          <w:w w:val="95"/>
          <w:spacing w:val="-5"/>
        </w:rPr>
        <w:t xml:space="preserve">  </w:t>
      </w:r>
      <w:r>
        <w:rPr>
          <w:rFonts w:ascii="바탕" w:eastAsia="바탕" w:hAnsi="바탕" w:cs="바탕"/>
          <w:w w:val="95"/>
          <w:spacing w:val="-5"/>
        </w:rPr>
        <w:t>▪</w:t>
      </w:r>
      <w:r>
        <w:rPr>
          <w:w w:val="95"/>
          <w:spacing w:val="-5"/>
        </w:rPr>
        <w:t>Donations to the Development Fund are eligible for tax benefits.</w:t>
      </w:r>
    </w:p>
    <w:p>
      <w:pPr>
        <w:pStyle w:val="MS"/>
        <w:spacing w:line="240" w:lineRule="auto"/>
        <w:rPr>
          <w:w w:val="95"/>
          <w:spacing w:val="-5"/>
        </w:rPr>
      </w:pPr>
      <w:r>
        <w:rPr>
          <w:w w:val="95"/>
          <w:spacing w:val="-5"/>
        </w:rPr>
        <w:t xml:space="preserve">  </w:t>
      </w:r>
      <w:r>
        <w:rPr>
          <w:rFonts w:ascii="바탕" w:eastAsia="바탕" w:hAnsi="바탕" w:cs="바탕"/>
          <w:w w:val="95"/>
          <w:spacing w:val="-5"/>
        </w:rPr>
        <w:t>▪</w:t>
      </w:r>
      <w:r>
        <w:t xml:space="preserve"> </w:t>
      </w:r>
      <w:r>
        <w:rPr>
          <w:w w:val="95"/>
          <w:spacing w:val="-5"/>
        </w:rPr>
        <w:t>If you wish to donate other in-kind assets such as bequests and real estate, the relevant member of staff will comprehensively advise you on this.</w:t>
      </w:r>
    </w:p>
    <w:p>
      <w:pPr>
        <w:pStyle w:val="MS"/>
        <w:jc w:val="right"/>
        <w:spacing w:line="240" w:lineRule="auto"/>
        <w:rPr>
          <w:b/>
          <w:bCs/>
          <w:spacing w:val="-5"/>
        </w:rPr>
      </w:pPr>
      <w:r>
        <w:rPr>
          <w:w w:val="95"/>
          <w:spacing w:val="-5"/>
        </w:rPr>
        <w:t xml:space="preserve">          </w:t>
      </w:r>
      <w:r>
        <w:rPr>
          <w:b/>
          <w:bCs/>
          <w:spacing w:val="-5"/>
        </w:rPr>
        <w:t>(Continued)</w:t>
      </w:r>
    </w:p>
    <w:p>
      <w:pPr>
        <w:pStyle w:val="ab"/>
        <w:pageBreakBefore/>
        <w:jc w:val="center"/>
        <w:spacing w:line="240" w:lineRule="auto"/>
        <w:rPr>
          <w:rFonts w:ascii="맑은 고딕" w:hAnsi="맑은 고딕" w:cs="맑은 고딕"/>
          <w:b/>
          <w:bCs/>
          <w:w w:val="95"/>
          <w:sz w:val="34"/>
          <w:szCs w:val="34"/>
          <w:spacing w:val="-8"/>
        </w:rPr>
      </w:pPr>
      <w:r>
        <w:rPr>
          <w:rFonts w:ascii="맑은 고딕" w:hAnsi="맑은 고딕" w:cs="맑은 고딕"/>
          <w:b/>
          <w:bCs/>
          <w:w w:val="95"/>
          <w:sz w:val="34"/>
          <w:szCs w:val="34"/>
          <w:spacing w:val="-8"/>
        </w:rPr>
        <w:t>Korea University Sponsor Personal Information Processing</w:t>
      </w:r>
    </w:p>
    <w:p>
      <w:pPr>
        <w:pStyle w:val="ab"/>
        <w:jc w:val="center"/>
        <w:spacing w:line="240" w:lineRule="auto"/>
        <w:rPr>
          <w:rFonts w:ascii="맑은 고딕" w:hAnsi="맑은 고딕" w:cs="맑은 고딕"/>
          <w:b/>
          <w:bCs/>
          <w:w w:val="95"/>
          <w:sz w:val="34"/>
          <w:szCs w:val="34"/>
          <w:spacing w:val="-8"/>
        </w:rPr>
      </w:pPr>
    </w:p>
    <w:p>
      <w:pPr>
        <w:pStyle w:val="ab"/>
        <w:ind w:left="300" w:right="428"/>
        <w:spacing w:line="240" w:lineRule="auto"/>
        <w:rPr>
          <w:rFonts w:ascii="맑은 고딕" w:hAnsi="맑은 고딕" w:cs="맑은 고딕"/>
          <w:b/>
          <w:bCs/>
          <w:color w:val="FF0000"/>
          <w:sz w:val="22"/>
          <w:szCs w:val="22"/>
        </w:rPr>
      </w:pPr>
    </w:p>
    <w:p>
      <w:pPr>
        <w:pStyle w:val="ab"/>
        <w:ind w:left="300" w:right="428"/>
        <w:spacing w:line="240" w:lineRule="auto"/>
        <w:rPr>
          <w:rFonts w:ascii="맑은 고딕" w:hAnsi="맑은 고딕" w:cs="맑은 고딕"/>
          <w:w w:val="95"/>
          <w:sz w:val="24"/>
          <w:szCs w:val="24"/>
          <w:spacing w:val="-6"/>
        </w:rPr>
      </w:pPr>
      <w:r>
        <w:rPr>
          <w:rFonts w:ascii="맑은 고딕" w:hAnsi="맑은 고딕" w:cs="맑은 고딕"/>
          <w:w w:val="95"/>
          <w:sz w:val="24"/>
          <w:szCs w:val="24"/>
          <w:spacing w:val="-6"/>
        </w:rPr>
        <w:t>Korea University processes personal information in accordance with Article 15 (Collection and Use of Personal Information) and Article 24-2 (</w:t>
      </w:r>
      <w:r>
        <w:rPr>
          <w:rFonts w:ascii="맑은 고딕" w:hAnsi="맑은 고딕" w:cs="맑은 고딕"/>
          <w:w w:val="95"/>
          <w:sz w:val="24"/>
          <w:szCs w:val="24"/>
          <w:spacing w:val="-6"/>
        </w:rPr>
        <w:t>Restriction on Management of Resident Registration Numbers</w:t>
      </w:r>
      <w:r>
        <w:rPr>
          <w:rFonts w:ascii="맑은 고딕" w:hAnsi="맑은 고딕" w:cs="맑은 고딕"/>
          <w:w w:val="95"/>
          <w:sz w:val="24"/>
          <w:szCs w:val="24"/>
          <w:spacing w:val="-6"/>
        </w:rPr>
        <w:t xml:space="preserve">) of the Personal Information Protection Act. </w:t>
      </w:r>
    </w:p>
    <w:p>
      <w:pPr>
        <w:pStyle w:val="ab"/>
        <w:ind w:left="300" w:right="428"/>
        <w:spacing w:line="240" w:lineRule="auto"/>
        <w:rPr>
          <w:rFonts w:ascii="맑은 고딕" w:hAnsi="맑은 고딕" w:cs="맑은 고딕"/>
          <w:w w:val="95"/>
          <w:sz w:val="24"/>
          <w:szCs w:val="24"/>
          <w:spacing w:val="-6"/>
        </w:rPr>
      </w:pPr>
      <w:r>
        <w:rPr>
          <w:rFonts w:ascii="맑은 고딕" w:hAnsi="맑은 고딕" w:cs="맑은 고딕"/>
          <w:w w:val="95"/>
          <w:sz w:val="24"/>
          <w:szCs w:val="24"/>
          <w:spacing w:val="-6"/>
        </w:rPr>
        <w:t xml:space="preserve">In addition, personal information is not processed for purposes other than those for which consent has been obtained, except as stipulated by law. The protection of the personal information of sponsors and donors and the handling of related complaints is overseen by our personal information management department, run by a senior designated member of staff. </w:t>
      </w:r>
    </w:p>
    <w:p>
      <w:pPr>
        <w:pStyle w:val="ab"/>
        <w:ind w:left="300" w:right="428"/>
        <w:spacing w:line="240" w:lineRule="auto"/>
        <w:rPr>
          <w:rFonts w:ascii="맑은 고딕" w:hAnsi="맑은 고딕" w:cs="맑은 고딕"/>
          <w:b/>
          <w:bCs/>
          <w:color w:val="FF0000"/>
          <w:w w:val="95"/>
          <w:sz w:val="24"/>
          <w:szCs w:val="24"/>
          <w:spacing w:val="-6"/>
        </w:rPr>
      </w:pPr>
    </w:p>
    <w:p>
      <w:pPr>
        <w:pStyle w:val="ab"/>
        <w:ind w:left="300" w:right="428"/>
        <w:spacing w:line="240" w:lineRule="auto"/>
        <w:rPr>
          <w:rFonts w:ascii="맑은 고딕" w:hAnsi="맑은 고딕" w:cs="맑은 고딕"/>
          <w:b/>
          <w:bCs/>
          <w:color w:val="FF0000"/>
          <w:w w:val="95"/>
          <w:sz w:val="24"/>
          <w:szCs w:val="24"/>
          <w:spacing w:val="-6"/>
        </w:rPr>
      </w:pPr>
      <w:r>
        <w:rPr>
          <w:rFonts w:ascii="맑은 고딕" w:hAnsi="맑은 고딕" w:cs="맑은 고딕"/>
          <w:b/>
          <w:bCs/>
          <w:color w:val="0000FF"/>
          <w:w w:val="95"/>
          <w:sz w:val="24"/>
          <w:szCs w:val="24"/>
          <w:spacing w:val="-6"/>
        </w:rPr>
        <w:t>※ The donation agreement will be processed only when the applicant checks the consent box below.</w:t>
      </w:r>
    </w:p>
    <w:p>
      <w:pPr>
        <w:pStyle w:val="ab"/>
        <w:ind w:left="300" w:right="428"/>
        <w:spacing w:line="240" w:lineRule="auto"/>
        <w:rPr>
          <w:rFonts w:ascii="맑은 고딕" w:hAnsi="맑은 고딕" w:cs="맑은 고딕"/>
          <w:b/>
          <w:bCs/>
          <w:sz w:val="24"/>
          <w:szCs w:val="24"/>
        </w:rPr>
      </w:pPr>
      <w:r>
        <w:rPr>
          <w:rFonts w:ascii="MS Gothic" w:eastAsia="MS Gothic" w:hAnsi="MS Gothic" w:cs="MS Gothic"/>
          <w:b/>
          <w:bCs/>
          <w:sz w:val="24"/>
          <w:szCs w:val="24"/>
        </w:rPr>
        <w:t>￭</w:t>
      </w:r>
      <w:r>
        <w:rPr>
          <w:rFonts w:ascii="맑은 고딕" w:hAnsi="맑은 고딕" w:cs="맑은 고딕"/>
          <w:b/>
          <w:bCs/>
          <w:sz w:val="24"/>
          <w:szCs w:val="24"/>
        </w:rPr>
        <w:t xml:space="preserve"> Consent to collection and use of personal information         □ Agree  </w:t>
      </w:r>
    </w:p>
    <w:p>
      <w:pPr>
        <w:pStyle w:val="ab"/>
        <w:ind w:left="0" w:right="428" w:firstLine="0"/>
        <w:spacing w:line="240" w:lineRule="auto"/>
        <w:rPr>
          <w:rFonts w:ascii="맑은 고딕" w:hAnsi="맑은 고딕" w:cs="맑은 고딕"/>
          <w:b/>
          <w:bCs/>
          <w:sz w:val="24"/>
          <w:szCs w:val="24"/>
        </w:rPr>
      </w:pPr>
      <w:r>
        <w:rPr>
          <w:lang w:eastAsia="ko-KR"/>
          <w:rFonts w:ascii="맑은 고딕" w:hAnsi="맑은 고딕" w:cs="맑은 고딕"/>
          <w:b/>
          <w:bCs/>
          <w:sz w:val="24"/>
          <w:szCs w:val="24"/>
          <w:rtl w:val="off"/>
        </w:rPr>
        <w:t xml:space="preserve">                                                                                         </w:t>
      </w:r>
      <w:r>
        <w:rPr>
          <w:rFonts w:ascii="맑은 고딕" w:hAnsi="맑은 고딕" w:cs="맑은 고딕"/>
          <w:b/>
          <w:bCs/>
          <w:sz w:val="24"/>
          <w:szCs w:val="24"/>
        </w:rPr>
        <w:t>□ Disagree</w:t>
      </w:r>
    </w:p>
    <w:p>
      <w:pPr>
        <w:pStyle w:val="ab"/>
        <w:ind w:left="679" w:right="230" w:hanging="679"/>
        <w:spacing w:line="240" w:lineRule="auto"/>
        <w:rPr>
          <w:rFonts w:ascii="맑은 고딕" w:hAnsi="맑은 고딕" w:cs="맑은 고딕"/>
          <w:w w:val="95"/>
          <w:spacing w:val="-5"/>
        </w:rPr>
      </w:pPr>
      <w:r>
        <w:rPr>
          <w:rFonts w:ascii="맑은 고딕" w:hAnsi="맑은 고딕" w:cs="맑은 고딕"/>
          <w:w w:val="95"/>
          <w:spacing w:val="-5"/>
        </w:rPr>
        <w:t xml:space="preserve">      ※</w:t>
      </w:r>
      <w:r>
        <w:t xml:space="preserve"> </w:t>
      </w:r>
      <w:r>
        <w:rPr>
          <w:rFonts w:ascii="맑은 고딕" w:hAnsi="맑은 고딕" w:cs="맑은 고딕"/>
          <w:w w:val="95"/>
          <w:spacing w:val="-5"/>
        </w:rPr>
        <w:t>Potential donors may refuse to consent to the collection and use of personal information due to disagreement over the purpose of this process, and in such cases, donation receipts, which can be used by donors to access tax credits, may not be issued, and sponsor services may not be available to them.</w:t>
      </w:r>
    </w:p>
    <w:p>
      <w:pPr>
        <w:pStyle w:val="ab"/>
        <w:ind w:left="724" w:right="230" w:hanging="724"/>
        <w:spacing w:line="240" w:lineRule="auto"/>
        <w:rPr>
          <w:rFonts w:ascii="맑은 고딕" w:hAnsi="맑은 고딕" w:cs="맑은 고딕"/>
          <w:w w:val="95"/>
          <w:spacing w:val="-5"/>
        </w:rPr>
      </w:pPr>
      <w:r>
        <w:rPr>
          <w:rFonts w:ascii="맑은 고딕" w:hAnsi="맑은 고딕" w:cs="맑은 고딕"/>
          <w:w w:val="95"/>
          <w:spacing w:val="-5"/>
        </w:rPr>
        <w:t xml:space="preserve">      ※</w:t>
      </w:r>
      <w:r>
        <w:t xml:space="preserve"> </w:t>
      </w:r>
      <w:r>
        <w:rPr>
          <w:rFonts w:ascii="맑은 고딕" w:hAnsi="맑은 고딕" w:cs="맑은 고딕"/>
          <w:w w:val="95"/>
          <w:spacing w:val="-5"/>
        </w:rPr>
        <w:t xml:space="preserve">The donor's resident registration number is processed in accordance with Article 113-1 of the Enforcement Decree of the Income Tax Act, Article 208-3 of the Enforcement Decree of the Income Tax Act, and Article 58 of the Enforcement Regulations of the Income Tax Act for the purpose of preparing the issuance specifications of donation receipts and of issuing donation receipts for year-end tax adjustment. </w:t>
      </w:r>
    </w:p>
    <w:tbl>
      <w:tblPr>
        <w:tblW w:w="0" w:type="auto"/>
        <w:tblInd w:w="429" w:type="dxa"/>
        <w:tblBorders>
          <w:top w:val="single" w:sz="2" w:space="0" w:color="000001"/>
          <w:left w:val="nil"/>
          <w:bottom w:val="single" w:sz="2" w:space="0" w:color="000001"/>
          <w:right w:val="single" w:sz="2" w:space="0" w:color="000001"/>
          <w:insideH w:val="single" w:sz="2" w:space="0" w:color="000001"/>
          <w:insideV w:val="single" w:sz="2" w:space="0" w:color="000001"/>
        </w:tblBorders>
        <w:tblLook w:val="04A0" w:firstRow="1" w:lastRow="0" w:firstColumn="1" w:lastColumn="0" w:noHBand="0" w:noVBand="1"/>
        <w:tblCellMar>
          <w:top w:w="28" w:type="dxa"/>
          <w:left w:w="104" w:type="dxa"/>
          <w:bottom w:w="28" w:type="dxa"/>
          <w:right w:w="102" w:type="dxa"/>
        </w:tblCellMar>
      </w:tblPr>
      <w:tblGrid>
        <w:gridCol w:w="1980"/>
        <w:gridCol w:w="7148"/>
      </w:tblGrid>
      <w:tr>
        <w:trPr>
          <w:trHeight w:val="1578" w:hRule="atLeast"/>
        </w:trPr>
        <w:tc>
          <w:tcPr>
            <w:tcW w:w="1980" w:type="dxa"/>
            <w:tcBorders>
              <w:top w:val="single" w:sz="2" w:space="0" w:color="000001"/>
              <w:left w:val="nil"/>
              <w:bottom w:val="single" w:sz="2" w:space="0" w:color="000001"/>
              <w:right w:val="single" w:sz="2" w:space="0" w:color="000001"/>
            </w:tcBorders>
            <w:shd w:val="clear" w:color="auto" w:fill="DDDDDD"/>
            <w:vAlign w:val="center"/>
          </w:tcPr>
          <w:p>
            <w:pPr>
              <w:pStyle w:val="ab"/>
              <w:spacing w:line="240" w:lineRule="auto"/>
              <w:rPr>
                <w:rFonts w:ascii="맑은 고딕" w:hAnsi="맑은 고딕" w:cs="맑은 고딕"/>
                <w:b/>
                <w:bCs/>
                <w:w w:val="95"/>
                <w:sz w:val="22"/>
                <w:szCs w:val="22"/>
                <w:spacing w:val="-5"/>
              </w:rPr>
            </w:pPr>
            <w:r>
              <w:rPr>
                <w:rFonts w:ascii="맑은 고딕" w:hAnsi="맑은 고딕" w:cs="맑은 고딕"/>
                <w:b/>
                <w:bCs/>
                <w:w w:val="95"/>
                <w:sz w:val="22"/>
                <w:szCs w:val="22"/>
                <w:spacing w:val="-5"/>
              </w:rPr>
              <w:t>The Purposes of Collection and Use of Personal Information</w:t>
            </w:r>
          </w:p>
        </w:tc>
        <w:tc>
          <w:tcPr>
            <w:tcW w:w="7148" w:type="dxa"/>
            <w:tcBorders>
              <w:top w:val="single" w:sz="2" w:space="0" w:color="000001"/>
              <w:left w:val="single" w:sz="2" w:space="0" w:color="000001"/>
              <w:bottom w:val="single" w:sz="2" w:space="0" w:color="000001"/>
              <w:right w:val="nil"/>
            </w:tcBorders>
            <w:shd w:val="clear" w:color="auto" w:fill="auto"/>
            <w:tcMar>
              <w:left w:w="101" w:type="dxa"/>
            </w:tcMar>
            <w:vAlign w:val="center"/>
          </w:tcPr>
          <w:p>
            <w:pPr>
              <w:pStyle w:val="ab"/>
              <w:spacing w:line="240" w:lineRule="auto"/>
              <w:rPr>
                <w:rFonts w:ascii="맑은 고딕" w:hAnsi="맑은 고딕" w:cs="맑은 고딕"/>
                <w:w w:val="90"/>
                <w:sz w:val="22"/>
                <w:szCs w:val="22"/>
                <w:spacing w:val="-5"/>
              </w:rPr>
            </w:pPr>
            <w:r>
              <w:rPr>
                <w:rFonts w:ascii="맑은 고딕" w:hAnsi="맑은 고딕" w:cs="맑은 고딕"/>
                <w:w w:val="90"/>
                <w:sz w:val="22"/>
                <w:szCs w:val="22"/>
                <w:spacing w:val="-5"/>
              </w:rPr>
              <w:t>Personal information is collected and used for the following purposes:</w:t>
            </w:r>
          </w:p>
          <w:p>
            <w:pPr>
              <w:pStyle w:val="ab"/>
              <w:spacing w:line="240" w:lineRule="auto"/>
              <w:rPr>
                <w:rFonts w:ascii="맑은 고딕" w:hAnsi="맑은 고딕" w:cs="맑은 고딕"/>
                <w:w w:val="90"/>
                <w:sz w:val="22"/>
                <w:szCs w:val="22"/>
                <w:spacing w:val="-5"/>
              </w:rPr>
            </w:pPr>
            <w:r>
              <w:rPr>
                <w:rFonts w:ascii="맑은 고딕" w:hAnsi="맑은 고딕" w:cs="맑은 고딕"/>
                <w:w w:val="90"/>
                <w:sz w:val="22"/>
                <w:szCs w:val="22"/>
                <w:spacing w:val="-5"/>
              </w:rPr>
              <w:t>A. The issuance of donation receipts and the provision of sponsor services (implementation of courtesy programs, sending of newsletters, etc.)</w:t>
            </w:r>
          </w:p>
          <w:p>
            <w:pPr>
              <w:pStyle w:val="ab"/>
              <w:spacing w:line="240" w:lineRule="auto"/>
              <w:rPr>
                <w:rFonts w:ascii="맑은 고딕" w:hAnsi="맑은 고딕" w:cs="맑은 고딕"/>
                <w:w w:val="90"/>
                <w:sz w:val="22"/>
                <w:szCs w:val="22"/>
                <w:spacing w:val="-5"/>
              </w:rPr>
            </w:pPr>
            <w:r>
              <w:rPr>
                <w:rFonts w:ascii="맑은 고딕" w:hAnsi="맑은 고딕" w:cs="맑은 고딕"/>
                <w:w w:val="90"/>
                <w:sz w:val="22"/>
                <w:szCs w:val="22"/>
                <w:spacing w:val="-5"/>
              </w:rPr>
              <w:t>B. The verification of donor identity and the notification of special services such as sponsor invitation events</w:t>
            </w:r>
          </w:p>
          <w:p>
            <w:pPr>
              <w:pStyle w:val="ab"/>
              <w:spacing w:line="240" w:lineRule="auto"/>
              <w:rPr>
                <w:rFonts w:ascii="맑은 고딕" w:hAnsi="맑은 고딕" w:cs="맑은 고딕"/>
                <w:w w:val="90"/>
                <w:sz w:val="22"/>
                <w:szCs w:val="22"/>
                <w:spacing w:val="-5"/>
              </w:rPr>
            </w:pPr>
            <w:r>
              <w:rPr>
                <w:rFonts w:ascii="맑은 고딕" w:hAnsi="맑은 고딕" w:cs="맑은 고딕"/>
                <w:w w:val="90"/>
                <w:sz w:val="22"/>
                <w:szCs w:val="22"/>
                <w:spacing w:val="-5"/>
              </w:rPr>
              <w:t>C. The</w:t>
            </w:r>
            <w:r>
              <w:rPr>
                <w:rFonts w:ascii="맑은 고딕" w:hAnsi="맑은 고딕" w:cs="맑은 고딕" w:hint="eastAsia"/>
                <w:w w:val="90"/>
                <w:sz w:val="22"/>
                <w:szCs w:val="22"/>
                <w:spacing w:val="-5"/>
              </w:rPr>
              <w:t xml:space="preserve"> withdrawal </w:t>
            </w:r>
            <w:r>
              <w:rPr>
                <w:rFonts w:ascii="맑은 고딕" w:hAnsi="맑은 고딕" w:cs="맑은 고딕"/>
                <w:w w:val="90"/>
                <w:sz w:val="22"/>
                <w:szCs w:val="22"/>
                <w:spacing w:val="-5"/>
              </w:rPr>
              <w:t>of development fund</w:t>
            </w:r>
            <w:r>
              <w:rPr>
                <w:rFonts w:ascii="맑은 고딕" w:hAnsi="맑은 고딕" w:cs="맑은 고딕" w:hint="eastAsia"/>
                <w:w w:val="90"/>
                <w:sz w:val="22"/>
                <w:szCs w:val="22"/>
                <w:spacing w:val="-5"/>
              </w:rPr>
              <w:t>s</w:t>
            </w:r>
            <w:r>
              <w:rPr>
                <w:rFonts w:ascii="맑은 고딕" w:hAnsi="맑은 고딕" w:cs="맑은 고딕"/>
                <w:w w:val="90"/>
                <w:sz w:val="22"/>
                <w:szCs w:val="22"/>
                <w:spacing w:val="-5"/>
              </w:rPr>
              <w:t xml:space="preserve"> (CMS etc.)</w:t>
            </w:r>
          </w:p>
        </w:tc>
      </w:tr>
      <w:tr>
        <w:trPr>
          <w:trHeight w:val="1222" w:hRule="atLeast"/>
        </w:trPr>
        <w:tc>
          <w:tcPr>
            <w:tcW w:w="1980" w:type="dxa"/>
            <w:tcBorders>
              <w:top w:val="single" w:sz="2" w:space="0" w:color="000001"/>
              <w:left w:val="nil"/>
              <w:bottom w:val="single" w:sz="2" w:space="0" w:color="000001"/>
              <w:right w:val="single" w:sz="2" w:space="0" w:color="000001"/>
            </w:tcBorders>
            <w:shd w:val="clear" w:color="auto" w:fill="DDDDDD"/>
            <w:vAlign w:val="center"/>
          </w:tcPr>
          <w:p>
            <w:pPr>
              <w:pStyle w:val="ab"/>
              <w:spacing w:line="240" w:lineRule="auto"/>
              <w:rPr>
                <w:rFonts w:ascii="맑은 고딕" w:hAnsi="맑은 고딕" w:cs="맑은 고딕"/>
                <w:b/>
                <w:bCs/>
                <w:w w:val="95"/>
                <w:sz w:val="22"/>
                <w:szCs w:val="22"/>
                <w:spacing w:val="-5"/>
              </w:rPr>
            </w:pPr>
            <w:r>
              <w:rPr>
                <w:rFonts w:ascii="맑은 고딕" w:hAnsi="맑은 고딕" w:cs="맑은 고딕"/>
                <w:b/>
                <w:bCs/>
                <w:w w:val="95"/>
                <w:sz w:val="22"/>
                <w:szCs w:val="22"/>
                <w:spacing w:val="-5"/>
              </w:rPr>
              <w:t>Required Items of Personal Information</w:t>
            </w:r>
          </w:p>
        </w:tc>
        <w:tc>
          <w:tcPr>
            <w:tcW w:w="7148" w:type="dxa"/>
            <w:tcBorders>
              <w:top w:val="single" w:sz="2" w:space="0" w:color="000001"/>
              <w:left w:val="single" w:sz="2" w:space="0" w:color="000001"/>
              <w:bottom w:val="single" w:sz="2" w:space="0" w:color="000001"/>
              <w:right w:val="nil"/>
            </w:tcBorders>
            <w:shd w:val="clear" w:color="auto" w:fill="auto"/>
            <w:tcMar>
              <w:left w:w="101" w:type="dxa"/>
            </w:tcMar>
            <w:vAlign w:val="center"/>
          </w:tcPr>
          <w:p>
            <w:pPr>
              <w:pStyle w:val="ab"/>
              <w:spacing w:line="240" w:lineRule="auto"/>
              <w:rPr>
                <w:rFonts w:ascii="맑은 고딕" w:hAnsi="맑은 고딕" w:cs="맑은 고딕"/>
                <w:w w:val="90"/>
                <w:sz w:val="22"/>
                <w:szCs w:val="22"/>
                <w:spacing w:val="-5"/>
              </w:rPr>
            </w:pPr>
            <w:r>
              <w:rPr>
                <w:rFonts w:ascii="맑은 고딕" w:hAnsi="맑은 고딕" w:cs="맑은 고딕"/>
                <w:w w:val="90"/>
                <w:sz w:val="22"/>
                <w:szCs w:val="22"/>
                <w:spacing w:val="-5"/>
              </w:rPr>
              <w:t xml:space="preserve">Name, resident registration number, date of birth, address, phone number (home/workplace/cell phone), email address, relationship with the school, department in which donor studied and student number (if applicable), donation (agreement) amount, purpose of donation, payment period, payment method, agreement date, workplace, company department, position, bank account information when transferring CMS (account name, account number, first 6 digits of depositor resident registration number) </w:t>
            </w:r>
          </w:p>
        </w:tc>
      </w:tr>
      <w:tr>
        <w:trPr>
          <w:trHeight w:val="546" w:hRule="atLeast"/>
        </w:trPr>
        <w:tc>
          <w:tcPr>
            <w:tcW w:w="1980" w:type="dxa"/>
            <w:tcBorders>
              <w:top w:val="single" w:sz="2" w:space="0" w:color="000001"/>
              <w:left w:val="nil"/>
              <w:bottom w:val="single" w:sz="2" w:space="0" w:color="000001"/>
              <w:right w:val="single" w:sz="2" w:space="0" w:color="000001"/>
            </w:tcBorders>
            <w:shd w:val="clear" w:color="auto" w:fill="DDDDDD"/>
            <w:vAlign w:val="center"/>
          </w:tcPr>
          <w:p>
            <w:pPr>
              <w:pStyle w:val="ab"/>
              <w:spacing w:line="240" w:lineRule="auto"/>
              <w:rPr>
                <w:rFonts w:ascii="맑은 고딕" w:hAnsi="맑은 고딕" w:cs="맑은 고딕"/>
                <w:b/>
                <w:bCs/>
                <w:w w:val="95"/>
                <w:sz w:val="22"/>
                <w:szCs w:val="22"/>
                <w:spacing w:val="-5"/>
              </w:rPr>
            </w:pPr>
            <w:r>
              <w:rPr>
                <w:rFonts w:ascii="맑은 고딕" w:hAnsi="맑은 고딕" w:cs="맑은 고딕"/>
                <w:b/>
                <w:bCs/>
                <w:w w:val="95"/>
                <w:sz w:val="22"/>
                <w:szCs w:val="22"/>
                <w:spacing w:val="-5"/>
              </w:rPr>
              <w:t>Period of Storage and Use of Collected Personal Information</w:t>
            </w:r>
          </w:p>
        </w:tc>
        <w:tc>
          <w:tcPr>
            <w:tcW w:w="7148" w:type="dxa"/>
            <w:tcBorders>
              <w:top w:val="single" w:sz="2" w:space="0" w:color="000001"/>
              <w:left w:val="single" w:sz="2" w:space="0" w:color="000001"/>
              <w:bottom w:val="single" w:sz="2" w:space="0" w:color="000001"/>
              <w:right w:val="nil"/>
            </w:tcBorders>
            <w:shd w:val="clear" w:color="auto" w:fill="auto"/>
            <w:tcMar>
              <w:left w:w="101" w:type="dxa"/>
            </w:tcMar>
            <w:vAlign w:val="center"/>
          </w:tcPr>
          <w:p>
            <w:pPr>
              <w:pStyle w:val="ab"/>
              <w:spacing w:line="240" w:lineRule="auto"/>
              <w:rPr>
                <w:rFonts w:ascii="맑은 고딕" w:hAnsi="맑은 고딕" w:cs="맑은 고딕"/>
                <w:w w:val="90"/>
                <w:sz w:val="22"/>
                <w:szCs w:val="22"/>
                <w:spacing w:val="-5"/>
              </w:rPr>
            </w:pPr>
            <w:r>
              <w:rPr>
                <w:rFonts w:ascii="맑은 고딕" w:hAnsi="맑은 고딕" w:cs="맑은 고딕"/>
                <w:w w:val="90"/>
                <w:sz w:val="22"/>
                <w:szCs w:val="22"/>
                <w:spacing w:val="-5"/>
              </w:rPr>
              <w:t>Personal information is deleted upon request. In the absence of such a request, for the issuance of donation receipts, personal information and donation payment information are kept for a certain period set by the relevant laws and regulations.</w:t>
            </w:r>
          </w:p>
        </w:tc>
      </w:tr>
    </w:tbl>
    <w:p>
      <w:pPr>
        <w:pStyle w:val="ab"/>
        <w:ind w:left="0"/>
        <w:spacing w:line="240" w:lineRule="auto"/>
        <w:rPr>
          <w:rFonts w:ascii="맑은 고딕" w:hAnsi="맑은 고딕" w:cs="맑은 고딕"/>
          <w:b/>
          <w:bCs/>
          <w:sz w:val="24"/>
          <w:szCs w:val="24"/>
        </w:rPr>
      </w:pPr>
    </w:p>
    <w:tbl>
      <w:tblPr>
        <w:tblW w:w="0" w:type="auto"/>
        <w:tblInd w:w="401" w:type="dxa"/>
        <w:tblBorders>
          <w:top w:val="single" w:sz="2" w:space="0" w:color="000001"/>
          <w:left w:val="nil"/>
          <w:bottom w:val="single" w:sz="2" w:space="0" w:color="000001"/>
          <w:right w:val="single" w:sz="2" w:space="0" w:color="000001"/>
          <w:insideH w:val="single" w:sz="2" w:space="0" w:color="000001"/>
          <w:insideV w:val="single" w:sz="2" w:space="0" w:color="000001"/>
        </w:tblBorders>
        <w:tblLook w:val="04A0" w:firstRow="1" w:lastRow="0" w:firstColumn="1" w:lastColumn="0" w:noHBand="0" w:noVBand="1"/>
        <w:tblCellMar>
          <w:top w:w="28" w:type="dxa"/>
          <w:left w:w="104" w:type="dxa"/>
          <w:bottom w:w="28" w:type="dxa"/>
          <w:right w:w="102" w:type="dxa"/>
        </w:tblCellMar>
      </w:tblPr>
      <w:tblGrid>
        <w:gridCol w:w="4026"/>
        <w:gridCol w:w="4820"/>
      </w:tblGrid>
      <w:tr>
        <w:trPr>
          <w:trHeight w:val="341" w:hRule="atLeast"/>
        </w:trPr>
        <w:tc>
          <w:tcPr>
            <w:tcW w:w="4026" w:type="dxa"/>
            <w:tcBorders>
              <w:top w:val="single" w:sz="2" w:space="0" w:color="000001"/>
              <w:left w:val="nil"/>
              <w:bottom w:val="single" w:sz="2" w:space="0" w:color="000001"/>
              <w:right w:val="single" w:sz="2" w:space="0" w:color="000001"/>
            </w:tcBorders>
            <w:shd w:val="clear" w:color="auto" w:fill="DDDDDD"/>
            <w:vAlign w:val="center"/>
          </w:tcPr>
          <w:p>
            <w:pPr>
              <w:pStyle w:val="ab"/>
              <w:spacing w:line="240" w:lineRule="auto"/>
              <w:rPr>
                <w:rFonts w:ascii="맑은 고딕" w:hAnsi="맑은 고딕" w:cs="맑은 고딕"/>
                <w:b/>
                <w:bCs/>
                <w:w w:val="95"/>
                <w:sz w:val="22"/>
                <w:szCs w:val="22"/>
                <w:spacing w:val="-5"/>
              </w:rPr>
            </w:pPr>
            <w:r>
              <w:rPr>
                <w:rFonts w:ascii="맑은 고딕" w:hAnsi="맑은 고딕" w:cs="맑은 고딕"/>
                <w:w w:val="95"/>
                <w:spacing w:val="-5"/>
              </w:rPr>
              <w:t xml:space="preserve"> </w:t>
            </w:r>
            <w:r>
              <w:rPr>
                <w:rFonts w:ascii="맑은 고딕" w:hAnsi="맑은 고딕" w:cs="맑은 고딕"/>
                <w:b/>
                <w:bCs/>
                <w:w w:val="95"/>
                <w:sz w:val="22"/>
                <w:szCs w:val="22"/>
                <w:spacing w:val="-5"/>
              </w:rPr>
              <w:t xml:space="preserve">Institute (trustee) entrusted with handling personal information </w:t>
            </w:r>
          </w:p>
        </w:tc>
        <w:tc>
          <w:tcPr>
            <w:tcW w:w="4820" w:type="dxa"/>
            <w:tcBorders>
              <w:top w:val="single" w:sz="2" w:space="0" w:color="000001"/>
              <w:left w:val="single" w:sz="2" w:space="0" w:color="000001"/>
              <w:bottom w:val="single" w:sz="2" w:space="0" w:color="000001"/>
              <w:right w:val="nil"/>
            </w:tcBorders>
            <w:shd w:val="clear" w:color="auto" w:fill="auto"/>
            <w:tcMar>
              <w:left w:w="101" w:type="dxa"/>
            </w:tcMar>
            <w:vAlign w:val="center"/>
          </w:tcPr>
          <w:p>
            <w:pPr>
              <w:pStyle w:val="ab"/>
              <w:spacing w:line="240" w:lineRule="auto"/>
              <w:rPr>
                <w:rFonts w:ascii="맑은 고딕" w:hAnsi="맑은 고딕" w:cs="맑은 고딕"/>
                <w:bCs/>
                <w:w w:val="95"/>
                <w:sz w:val="22"/>
                <w:szCs w:val="24"/>
                <w:spacing w:val="-6"/>
              </w:rPr>
            </w:pPr>
            <w:r>
              <w:rPr>
                <w:rFonts w:ascii="맑은 고딕" w:hAnsi="맑은 고딕" w:cs="맑은 고딕"/>
                <w:w w:val="90"/>
                <w:sz w:val="22"/>
                <w:szCs w:val="22"/>
                <w:spacing w:val="-5"/>
              </w:rPr>
              <w:t>The Korea Financial Telecommunications and Clearings Institute (</w:t>
            </w:r>
            <w:r>
              <w:rPr>
                <w:rFonts w:ascii="맑은 고딕" w:hAnsi="맑은 고딕" w:cs="맑은 고딕"/>
                <w:bCs/>
                <w:w w:val="95"/>
                <w:sz w:val="22"/>
                <w:szCs w:val="24"/>
                <w:spacing w:val="-6"/>
              </w:rPr>
              <w:t>KFTC)</w:t>
            </w:r>
          </w:p>
        </w:tc>
      </w:tr>
      <w:tr>
        <w:trPr>
          <w:trHeight w:val="340" w:hRule="atLeast"/>
        </w:trPr>
        <w:tc>
          <w:tcPr>
            <w:tcW w:w="4026" w:type="dxa"/>
            <w:tcBorders>
              <w:top w:val="single" w:sz="2" w:space="0" w:color="000001"/>
              <w:left w:val="nil"/>
              <w:bottom w:val="single" w:sz="2" w:space="0" w:color="000001"/>
              <w:right w:val="single" w:sz="2" w:space="0" w:color="000001"/>
            </w:tcBorders>
            <w:shd w:val="clear" w:color="auto" w:fill="DDDDDD"/>
            <w:vAlign w:val="center"/>
          </w:tcPr>
          <w:p>
            <w:pPr>
              <w:pStyle w:val="ab"/>
              <w:spacing w:line="240" w:lineRule="auto"/>
              <w:rPr>
                <w:rFonts w:ascii="맑은 고딕" w:hAnsi="맑은 고딕" w:cs="맑은 고딕"/>
                <w:b/>
                <w:bCs/>
                <w:w w:val="95"/>
                <w:sz w:val="22"/>
                <w:szCs w:val="22"/>
                <w:spacing w:val="-5"/>
              </w:rPr>
            </w:pPr>
            <w:r>
              <w:rPr>
                <w:rFonts w:ascii="맑은 고딕" w:hAnsi="맑은 고딕" w:cs="맑은 고딕"/>
                <w:b/>
                <w:bCs/>
                <w:w w:val="95"/>
                <w:sz w:val="22"/>
                <w:szCs w:val="22"/>
                <w:spacing w:val="-5"/>
              </w:rPr>
              <w:t>Personal information handling processes</w:t>
            </w:r>
          </w:p>
        </w:tc>
        <w:tc>
          <w:tcPr>
            <w:tcW w:w="4820" w:type="dxa"/>
            <w:tcBorders>
              <w:top w:val="single" w:sz="2" w:space="0" w:color="000001"/>
              <w:left w:val="single" w:sz="2" w:space="0" w:color="000001"/>
              <w:bottom w:val="single" w:sz="2" w:space="0" w:color="000001"/>
              <w:right w:val="nil"/>
            </w:tcBorders>
            <w:shd w:val="clear" w:color="auto" w:fill="auto"/>
            <w:tcMar>
              <w:left w:w="101" w:type="dxa"/>
            </w:tcMar>
            <w:vAlign w:val="center"/>
          </w:tcPr>
          <w:p>
            <w:pPr>
              <w:pStyle w:val="ab"/>
              <w:spacing w:line="240" w:lineRule="auto"/>
              <w:rPr>
                <w:rFonts w:ascii="맑은 고딕" w:hAnsi="맑은 고딕" w:cs="맑은 고딕"/>
                <w:w w:val="90"/>
                <w:sz w:val="22"/>
                <w:szCs w:val="22"/>
                <w:spacing w:val="-5"/>
              </w:rPr>
            </w:pPr>
            <w:r>
              <w:rPr>
                <w:rFonts w:ascii="맑은 고딕" w:hAnsi="맑은 고딕" w:cs="맑은 고딕"/>
                <w:w w:val="90"/>
                <w:sz w:val="22"/>
                <w:szCs w:val="22"/>
                <w:spacing w:val="-5"/>
              </w:rPr>
              <w:t>Implementation of donation processes such as withdrawal and management of donations</w:t>
            </w:r>
          </w:p>
        </w:tc>
      </w:tr>
    </w:tbl>
    <w:p>
      <w:pPr>
        <w:pStyle w:val="ab"/>
        <w:ind w:right="428"/>
        <w:spacing w:line="240" w:lineRule="auto"/>
        <w:rPr>
          <w:rFonts w:ascii="맑은 고딕" w:hAnsi="맑은 고딕" w:cs="맑은 고딕"/>
          <w:b/>
          <w:bCs/>
          <w:sz w:val="22"/>
          <w:szCs w:val="22"/>
        </w:rPr>
      </w:pPr>
    </w:p>
    <w:p>
      <w:pPr>
        <w:pStyle w:val="ab"/>
        <w:ind w:left="300" w:right="428"/>
        <w:spacing w:line="240" w:lineRule="auto"/>
        <w:rPr>
          <w:rFonts w:ascii="맑은 고딕" w:hAnsi="맑은 고딕" w:cs="맑은 고딕"/>
        </w:rPr>
      </w:pPr>
    </w:p>
    <w:p>
      <w:pPr>
        <w:pStyle w:val="ab"/>
        <w:ind w:left="300" w:right="428"/>
        <w:jc w:val="right"/>
        <w:spacing w:line="240" w:lineRule="auto"/>
        <w:rPr>
          <w:rFonts w:ascii="맑은 고딕" w:hAnsi="맑은 고딕" w:cs="맑은 고딕"/>
          <w:sz w:val="24"/>
          <w:szCs w:val="24"/>
        </w:rPr>
      </w:pPr>
      <w:r>
        <w:rPr>
          <w:rFonts w:ascii="맑은 고딕" w:hAnsi="맑은 고딕" w:cs="맑은 고딕"/>
          <w:sz w:val="24"/>
          <w:szCs w:val="24"/>
        </w:rPr>
        <w:t xml:space="preserve">I agree to Korea University's Personal Information Privacy Policy. </w:t>
      </w:r>
    </w:p>
    <w:p>
      <w:pPr>
        <w:pStyle w:val="MS"/>
        <w:ind w:left="2400" w:right="675" w:firstLine="800"/>
        <w:jc w:val="center"/>
        <w:spacing w:line="240" w:lineRule="auto"/>
        <w:rPr>
          <w:sz w:val="24"/>
          <w:szCs w:val="24"/>
        </w:rPr>
      </w:pPr>
      <w:r>
        <w:rPr>
          <w:sz w:val="24"/>
          <w:szCs w:val="24"/>
        </w:rPr>
        <w:t xml:space="preserve"> Date:</w:t>
      </w:r>
    </w:p>
    <w:p>
      <w:pPr>
        <w:pStyle w:val="ab"/>
        <w:ind w:left="300" w:right="428"/>
        <w:jc w:val="right"/>
        <w:spacing w:line="240" w:lineRule="auto"/>
        <w:rPr>
          <w:rFonts w:ascii="맑은 고딕" w:hAnsi="맑은 고딕" w:cs="맑은 고딕"/>
          <w:sz w:val="24"/>
          <w:szCs w:val="24"/>
        </w:rPr>
      </w:pPr>
    </w:p>
    <w:p>
      <w:pPr>
        <w:pStyle w:val="MS"/>
        <w:spacing w:line="240" w:lineRule="auto"/>
        <w:rPr>
          <w:b/>
          <w:bCs/>
          <w:sz w:val="24"/>
          <w:szCs w:val="24"/>
        </w:rPr>
      </w:pPr>
      <w:r>
        <w:rPr>
          <w:b/>
          <w:bCs/>
          <w:sz w:val="26"/>
          <w:szCs w:val="26"/>
        </w:rPr>
        <w:t xml:space="preserve">                          Donor</w:t>
      </w:r>
      <w:r>
        <w:rPr>
          <w:b/>
          <w:bCs/>
          <w:sz w:val="24"/>
          <w:szCs w:val="24"/>
        </w:rPr>
        <w:t xml:space="preserve"> </w:t>
      </w:r>
      <w:r>
        <w:rPr>
          <w:b/>
          <w:bCs/>
          <w:sz w:val="24"/>
          <w:szCs w:val="24"/>
          <w:u w:val="single" w:color="000000"/>
        </w:rPr>
        <w:t xml:space="preserve">           </w:t>
      </w:r>
      <w:r>
        <w:rPr>
          <w:b/>
          <w:bCs/>
          <w:sz w:val="24"/>
          <w:szCs w:val="24"/>
        </w:rPr>
        <w:t>(Signature:            )</w:t>
      </w:r>
    </w:p>
    <w:sectPr>
      <w:pgSz w:w="11906" w:h="16838"/>
      <w:pgMar w:top="1401" w:right="1077" w:bottom="567" w:left="1100" w:header="834" w:footer="0" w:gutter="0"/>
      <w:cols w:space="720"/>
      <w:docGrid w:linePitch="240" w:charSpace="2047"/>
      <w:headerReference w:type="default" r:id="rId1"/>
      <w:pgNumType w:start="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맑은 고딕">
    <w:panose1 w:val="020B0503020000020004"/>
    <w:family w:val="modern"/>
    <w:charset w:val="81"/>
    <w:notTrueType w:val="false"/>
    <w:sig w:usb0="9000002F" w:usb1="29D77CFB" w:usb2="00000012" w:usb3="00000001" w:csb0="00080001" w:csb1="00000001"/>
  </w:font>
  <w:font w:name="MS Gothic">
    <w:panose1 w:val="020B0609070205080204"/>
    <w:family w:val="modern"/>
    <w:charset w:val="80"/>
    <w:notTrueType w:val="false"/>
    <w:sig w:usb0="E00002FF" w:usb1="6AC7FDFB" w:usb2="08000012" w:usb3="00000001" w:csb0="4002009F" w:csb1="DFD70000"/>
  </w:font>
  <w:font w:name="바탕">
    <w:panose1 w:val="02030600000101010101"/>
    <w:family w:val="roman"/>
    <w:charset w:val="81"/>
    <w:notTrueType w:val="false"/>
    <w:sig w:usb0="B00002AF" w:usb1="69D77CFB" w:usb2="00000030" w:usb3="00000001" w:csb0="4008009F" w:csb1="DFD70000"/>
  </w:font>
  <w:font w:name="Times New Roman">
    <w:panose1 w:val="02020603050405020304"/>
    <w:family w:val="roman"/>
    <w:charset w:val="00"/>
    <w:notTrueType w:val="false"/>
    <w:sig w:usb0="E0002EFF" w:usb1="C000785B" w:usb2="00000009" w:usb3="00000001" w:csb0="400001FF" w:csb1="FFFF0000"/>
  </w:font>
  <w:font w:name="Arial Unicode MS">
    <w:panose1 w:val="020B0604020202020204"/>
    <w:family w:val="modern"/>
    <w:charset w:val="81"/>
    <w:notTrueType w:val="false"/>
    <w:sig w:usb0="FFFFFFFF" w:usb1="E9FFFFFF" w:usb2="0000003F" w:usb3="00000001" w:csb0="603F01FF" w:csb1="FFFF0000"/>
  </w:font>
  <w:font w:name="ÇÑÄÄ¹ÙÅÁ">
    <w:panose1 w:val="00000000000000000000"/>
    <w:family w:val="auto"/>
    <w:altName w:val="Times New Roman"/>
    <w:charset w:val="00"/>
    <w:notTrueType w:val="false"/>
    <w:sig w:usb0="00000003" w:usb1="00000000" w:usb2="00000000" w:usb3="00000000" w:csb0="00000001" w:csb1="00000000"/>
  </w:font>
  <w:font w:name="Liberation Sans">
    <w:panose1 w:val="020B0604020202020204"/>
    <w:family w:val="swiss"/>
    <w:charset w:val="01"/>
    <w:notTrueType w:val="false"/>
    <w:sig w:usb0="E0000AFF" w:usb1="500078FF" w:usb2="00000021" w:usb3="00000001" w:csb0="600001BF" w:csb1="DFF70000"/>
  </w:font>
  <w:font w:name="함초롬돋움">
    <w:panose1 w:val="020B0604000101010101"/>
    <w:family w:val="modern"/>
    <w:charset w:val="81"/>
    <w:notTrueType w:val="false"/>
    <w:sig w:usb0="F70006FF" w:usb1="11DFFFFF" w:usb2="001BFDD7" w:usb3="00000001" w:csb0="001F007F" w:csb1="00000001"/>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p>
    <w:pPr>
      <w:pStyle w:val="ad"/>
    </w:pPr>
    <w:r>
      <w:rPr>
        <w:noProof/>
      </w:rPr>
      <w:drawing>
        <wp:inline distT="0" distB="0" distL="0" distR="0">
          <wp:extent cx="899160" cy="251460"/>
          <wp:effectExtent l="0" t="0" r="0" b="0"/>
          <wp:docPr id="2049" name="shape2049" hidden="0"/>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1"/>
                </pic:nvPicPr>
                <pic:blipFill>
                  <a:blip r:embed="rId1">
                    <a:extLst>
                      <a:ext uri="{28A0092B-C50C-407E-A947-70E740481C1C}">
                        <a14:useLocalDpi xmlns:a14="http://schemas.microsoft.com/office/drawing/2010/main" val="0"/>
                      </a:ext>
                    </a:extLst>
                  </a:blip>
                  <a:srcRect/>
                  <a:stretch>
                    <a:fillRect/>
                  </a:stretch>
                </pic:blipFill>
                <pic:spPr>
                  <a:xfrm>
                    <a:off x="0" y="0"/>
                    <a:ext cx="899160" cy="251460"/>
                  </a:xfrm>
                  <a:prstGeom prst="rect"/>
                  <a:noFill/>
                  <a:ln>
                    <a:noFill/>
                    <a:miter lim="800000"/>
                  </a:ln>
                </pic:spPr>
              </pic:pic>
            </a:graphicData>
          </a:graphic>
        </wp:inline>
      </w:drawing>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24"/>
  <w:removePersonalInformation/>
  <w:bordersDontSurroundHeader/>
  <w:bordersDontSurroundFooter/>
  <w:hideGrammaticalErrors/>
  <w:proofState w:spelling="clean" w:grammar="clean"/>
  <w:defaultTabStop w:val="800"/>
  <w:hyphenationZone w:val="360"/>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rawingGridHorizontalSpacing w:val="180"/>
  <w:drawingGridVerticalSpacing w:val="180"/>
  <w:displayHorizontalDrawingGridEvery w:val="1"/>
  <w:displayVerticalDrawingGridEvery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1440"/>
    <m:wrapRight m:val="0"/>
    <m:intLim m:val="subSup"/>
    <m:naryLim m:val="undOvr"/>
    <m:interSp m:val="0"/>
    <m:intraSp m:val="0"/>
    <m:preSp m:val="0"/>
    <m:postSp m:val="0"/>
  </m:mathPr>
  <w:themeFontLang w:val="en-US" w:eastAsia="ko-KR" w:bidi="ar-SA"/>
</w:settings>
</file>

<file path=word/styles.xml><?xml version="1.0" encoding="utf-8"?>
<w:styles xmlns:r="http://schemas.openxmlformats.org/officeDocument/2006/relationships" xmlns:w="http://schemas.openxmlformats.org/wordprocessingml/2006/main">
  <w:docDefaults>
    <w:rPrDefault>
      <w:rPr>
        <w:lang w:val="en-US" w:eastAsia="ko-KR" w:bidi="ar-SA"/>
        <w:rFonts w:ascii="맑은 고딕" w:eastAsiaTheme="minorEastAsia" w:hAnsi="맑은 고딕" w:cs="Times New Roman"/>
      </w:rPr>
    </w:rPrDefault>
    <w:pPrDefault>
      <w:pPr>
        <w:jc w:val="both"/>
        <w:spacing w:line="276" w:lineRule="auto"/>
      </w:pPr>
    </w:pPrDefault>
  </w:docDefaults>
  <w:style w:type="paragraph" w:default="1" w:styleId="a1">
    <w:name w:val="Normal"/>
    <w:qFormat/>
    <w:pPr>
      <w:widowControl w:val="off"/>
      <w:suppressAutoHyphens/>
      <w:jc w:val="left"/>
      <w:suppressAutoHyphens/>
      <w:spacing w:after="200"/>
    </w:pPr>
    <w:rPr>
      <w:rFonts w:eastAsia="Arial Unicode MS"/>
      <w:szCs w:val="22"/>
    </w:rPr>
  </w:style>
  <w:style w:type="character" w:default="1" w:styleId="a2">
    <w:name w:val="Default Paragraph Font"/>
    <w:semiHidden/>
    <w:unhideWhenUsed/>
  </w:style>
  <w:style w:type="table" w:default="1" w:styleId="a3">
    <w:name w:val="Normal Table"/>
    <w:semiHidden/>
    <w:unhideWhenUsed/>
    <w:tblPr>
      <w:tblInd w:w="0" w:type="dxa"/>
      <w:tblCellMar>
        <w:top w:w="0" w:type="dxa"/>
        <w:left w:w="108" w:type="dxa"/>
        <w:bottom w:w="0" w:type="dxa"/>
        <w:right w:w="108" w:type="dxa"/>
      </w:tblCellMar>
    </w:tblPr>
  </w:style>
  <w:style w:type="numbering" w:default="1" w:styleId="a4">
    <w:name w:val="No List"/>
    <w:semiHidden/>
    <w:unhideWhenUsed/>
  </w:style>
  <w:style w:type="paragraph" w:styleId="aff">
    <w:name w:val="annotation text"/>
    <w:basedOn w:val="a1"/>
    <w:link w:val="Normal"/>
  </w:style>
  <w:style w:type="character" w:customStyle="1" w:styleId="Chara">
    <w:name w:val="메모 텍스트 Char"/>
    <w:basedOn w:val="a2"/>
    <w:link w:val="Normal"/>
    <w:rPr>
      <w:rFonts w:cs="Times New Roman"/>
      <w:sz w:val="22"/>
      <w:szCs w:val="22"/>
    </w:rPr>
  </w:style>
  <w:style w:type="paragraph" w:customStyle="1" w:styleId="TextBody">
    <w:name w:val="Text Body"/>
    <w:basedOn w:val="a1"/>
    <w:link w:val="Normal"/>
    <w:pPr>
      <w:ind w:left="300"/>
      <w:spacing w:after="0" w:line="384" w:lineRule="auto"/>
      <w:textAlignment w:val="baseline"/>
    </w:pPr>
    <w:rPr>
      <w:rFonts w:ascii="ÇÑÄÄ¹ÙÅÁ" w:hAnsi="ÇÑÄÄ¹ÙÅÁ" w:cs="ÇÑÄÄ¹ÙÅÁ"/>
      <w:color w:val="000000"/>
      <w:szCs w:val="20"/>
    </w:rPr>
  </w:style>
  <w:style w:type="table" w:styleId="a3">
    <w:name w:val="Normal Table"/>
    <w:semiHidden/>
    <w:unhideWhenUsed/>
    <w:tblPr>
      <w:tblInd w:w="0" w:type="dxa"/>
      <w:tblCellMar>
        <w:top w:w="0" w:type="dxa"/>
        <w:left w:w="108" w:type="dxa"/>
        <w:bottom w:w="0" w:type="dxa"/>
        <w:right w:w="108" w:type="dxa"/>
      </w:tblCellMar>
    </w:tblPr>
  </w:style>
  <w:style w:type="paragraph" w:styleId="a1">
    <w:name w:val="Normal"/>
    <w:qFormat/>
    <w:pPr>
      <w:widowControl w:val="off"/>
      <w:suppressAutoHyphens/>
      <w:jc w:val="left"/>
      <w:suppressAutoHyphens/>
      <w:spacing w:after="200"/>
    </w:pPr>
    <w:rPr>
      <w:rFonts w:eastAsia="Arial Unicode MS"/>
      <w:szCs w:val="22"/>
    </w:rPr>
  </w:style>
  <w:style w:type="character" w:styleId="a2">
    <w:name w:val="Default Paragraph Font"/>
    <w:semiHidden/>
    <w:unhideWhenUsed/>
  </w:style>
  <w:style w:type="numbering" w:styleId="a4">
    <w:name w:val="No List"/>
    <w:semiHidden/>
    <w:unhideWhenUsed/>
  </w:style>
  <w:style w:type="paragraph" w:styleId="af2">
    <w:name w:val="caption"/>
    <w:basedOn w:val="a1"/>
    <w:pPr>
      <w:suppressLineNumbers/>
      <w:suppressLineNumbers/>
      <w:spacing w:after="120" w:before="120"/>
    </w:pPr>
    <w:rPr>
      <w:i/>
      <w:iCs/>
      <w:sz w:val="24"/>
      <w:szCs w:val="24"/>
    </w:rPr>
  </w:style>
  <w:style w:type="character" w:styleId="aff1">
    <w:name w:val="annotation reference"/>
    <w:basedOn w:val="a2"/>
    <w:rPr>
      <w:rFonts w:cs="Times New Roman"/>
      <w:sz w:val="18"/>
      <w:szCs w:val="18"/>
    </w:rPr>
  </w:style>
  <w:style w:type="paragraph" w:styleId="aff3">
    <w:name w:val="List"/>
    <w:basedOn w:val="TextBody"/>
  </w:style>
  <w:style w:type="character" w:customStyle="1" w:styleId="Char9">
    <w:name w:val="머리글 Char"/>
    <w:basedOn w:val="a2"/>
    <w:link w:val="Normal"/>
    <w:rPr>
      <w:rFonts w:cs="Times New Roman"/>
    </w:rPr>
  </w:style>
  <w:style w:type="paragraph" w:styleId="afe">
    <w:name w:val="header"/>
    <w:basedOn w:val="a1"/>
    <w:link w:val="Normal"/>
    <w:unhideWhenUsed/>
    <w:pPr>
      <w:tabs>
        <w:tab w:val="center" w:pos="4513"/>
        <w:tab w:val="right" w:pos="9026"/>
      </w:tabs>
    </w:pPr>
  </w:style>
  <w:style w:type="paragraph" w:styleId="aff8">
    <w:name w:val="footer"/>
    <w:basedOn w:val="a1"/>
    <w:link w:val="Normal"/>
    <w:unhideWhenUsed/>
    <w:pPr>
      <w:tabs>
        <w:tab w:val="center" w:pos="4513"/>
        <w:tab w:val="right" w:pos="9026"/>
      </w:tabs>
    </w:pPr>
  </w:style>
  <w:style w:type="paragraph" w:styleId="aff0">
    <w:name w:val="annotation subject"/>
    <w:basedOn w:val="aff"/>
    <w:link w:val="Normal"/>
    <w:rPr>
      <w:b/>
      <w:bCs/>
    </w:rPr>
  </w:style>
  <w:style w:type="character" w:customStyle="1" w:styleId="Charb">
    <w:name w:val="메모 주제 Char"/>
    <w:basedOn w:val="Chara"/>
    <w:link w:val="Normal"/>
    <w:rPr>
      <w:rFonts w:cs="Times New Roman"/>
      <w:b/>
      <w:bCs/>
      <w:sz w:val="22"/>
      <w:szCs w:val="22"/>
    </w:rPr>
  </w:style>
  <w:style w:type="character" w:customStyle="1" w:styleId="Charf">
    <w:name w:val="바닥글 Char"/>
    <w:basedOn w:val="a2"/>
    <w:link w:val="Normal"/>
    <w:rPr>
      <w:rFonts w:cs="Times New Roman"/>
    </w:rPr>
  </w:style>
  <w:style w:type="paragraph" w:styleId="afff9">
    <w:name w:val="Balloon Text"/>
    <w:basedOn w:val="a1"/>
    <w:link w:val="Normal"/>
    <w:semiHidden/>
    <w:unhideWhenUsed/>
    <w:pPr>
      <w:spacing w:after="0" w:line="240" w:lineRule="auto"/>
    </w:pPr>
    <w:rPr>
      <w:sz w:val="18"/>
      <w:szCs w:val="18"/>
    </w:rPr>
  </w:style>
  <w:style w:type="character" w:customStyle="1" w:styleId="Charf6">
    <w:name w:val="풍선 도움말 텍스트 Char"/>
    <w:basedOn w:val="a2"/>
    <w:link w:val="Normal"/>
    <w:semiHidden/>
    <w:rPr>
      <w:rFonts w:ascii="맑은 고딕" w:hAnsi="맑은 고딕" w:cs="Times New Roman"/>
      <w:sz w:val="18"/>
      <w:szCs w:val="18"/>
    </w:rPr>
  </w:style>
  <w:style w:type="character" w:styleId="afffa">
    <w:name w:val="Hyperlink"/>
    <w:basedOn w:val="a2"/>
    <w:rPr>
      <w:color w:val="0000FF"/>
      <w:u w:val="single" w:color="auto"/>
    </w:rPr>
  </w:style>
  <w:style w:type="paragraph" w:customStyle="1" w:styleId="Heading">
    <w:name w:val="Heading"/>
    <w:basedOn w:val="a1"/>
    <w:next w:val="a1"/>
    <w:pPr>
      <w:keepNext/>
      <w:spacing w:after="120" w:before="240"/>
    </w:pPr>
    <w:rPr>
      <w:rFonts w:ascii="Liberation Sans" w:hAnsi="Liberation Sans" w:cs="Arial Unicode MS"/>
      <w:sz w:val="28"/>
      <w:szCs w:val="28"/>
    </w:rPr>
  </w:style>
  <w:style w:type="paragraph" w:customStyle="1" w:styleId="3">
    <w:name w:val="개요 3"/>
    <w:pPr>
      <w:ind w:left="600"/>
      <w:widowControl w:val="off"/>
      <w:suppressAutoHyphens/>
      <w:jc w:val="left"/>
      <w:suppressAutoHyphens/>
      <w:spacing w:line="384" w:lineRule="auto"/>
      <w:textAlignment w:val="baseline"/>
    </w:pPr>
    <w:rPr>
      <w:rFonts w:ascii="ÇÑÄÄ¹ÙÅÁ" w:eastAsia="Arial Unicode MS" w:hAnsi="ÇÑÄÄ¹ÙÅÁ" w:cs="ÇÑÄÄ¹ÙÅÁ"/>
      <w:color w:val="000000"/>
    </w:rPr>
  </w:style>
  <w:style w:type="paragraph" w:customStyle="1" w:styleId="1">
    <w:name w:val="개요 1"/>
    <w:pPr>
      <w:ind w:left="200"/>
      <w:widowControl w:val="off"/>
      <w:suppressAutoHyphens/>
      <w:jc w:val="left"/>
      <w:suppressAutoHyphens/>
      <w:spacing w:line="384" w:lineRule="auto"/>
      <w:textAlignment w:val="baseline"/>
    </w:pPr>
    <w:rPr>
      <w:rFonts w:ascii="ÇÑÄÄ¹ÙÅÁ" w:eastAsia="Arial Unicode MS" w:hAnsi="ÇÑÄÄ¹ÙÅÁ" w:cs="ÇÑÄÄ¹ÙÅÁ"/>
      <w:color w:val="000000"/>
    </w:rPr>
  </w:style>
  <w:style w:type="paragraph" w:customStyle="1" w:styleId="af">
    <w:name w:val="미주"/>
    <w:pPr>
      <w:ind w:left="262" w:hanging="262"/>
      <w:widowControl w:val="off"/>
      <w:suppressAutoHyphens/>
      <w:jc w:val="left"/>
      <w:suppressAutoHyphens/>
      <w:spacing w:line="312" w:lineRule="auto"/>
      <w:textAlignment w:val="baseline"/>
    </w:pPr>
    <w:rPr>
      <w:rFonts w:ascii="ÇÑÄÄ¹ÙÅÁ" w:eastAsia="Arial Unicode MS" w:hAnsi="ÇÑÄÄ¹ÙÅÁ" w:cs="ÇÑÄÄ¹ÙÅÁ"/>
      <w:color w:val="000000"/>
      <w:sz w:val="18"/>
      <w:szCs w:val="18"/>
    </w:rPr>
  </w:style>
  <w:style w:type="paragraph" w:customStyle="1" w:styleId="2">
    <w:name w:val="개요 2"/>
    <w:pPr>
      <w:ind w:left="400"/>
      <w:widowControl w:val="off"/>
      <w:suppressAutoHyphens/>
      <w:jc w:val="left"/>
      <w:suppressAutoHyphens/>
      <w:spacing w:line="384" w:lineRule="auto"/>
      <w:textAlignment w:val="baseline"/>
    </w:pPr>
    <w:rPr>
      <w:rFonts w:ascii="ÇÑÄÄ¹ÙÅÁ" w:eastAsia="Arial Unicode MS" w:hAnsi="ÇÑÄÄ¹ÙÅÁ" w:cs="ÇÑÄÄ¹ÙÅÁ"/>
      <w:color w:val="000000"/>
    </w:rPr>
  </w:style>
  <w:style w:type="character" w:customStyle="1" w:styleId="BodyTextChar">
    <w:name w:val="Body Text Char"/>
    <w:basedOn w:val="a2"/>
    <w:link w:val="Normal"/>
    <w:semiHidden/>
    <w:rPr>
      <w:rFonts w:cs="Times New Roman"/>
    </w:rPr>
  </w:style>
  <w:style w:type="paragraph" w:customStyle="1" w:styleId="ac">
    <w:name w:val="쪽 번호"/>
    <w:pPr>
      <w:widowControl w:val="off"/>
      <w:suppressAutoHyphens/>
      <w:jc w:val="left"/>
      <w:suppressAutoHyphens/>
      <w:spacing w:line="384" w:lineRule="auto"/>
      <w:textAlignment w:val="baseline"/>
    </w:pPr>
    <w:rPr>
      <w:rFonts w:ascii="함초롬돋움" w:eastAsia="함초롬돋움" w:hAnsi="함초롬돋움" w:cs="함초롬돋움"/>
      <w:color w:val="000000"/>
    </w:rPr>
  </w:style>
  <w:style w:type="character" w:customStyle="1" w:styleId="UnresolvedMention1">
    <w:name w:val="Unresolved Mention1"/>
    <w:basedOn w:val="a2"/>
    <w:semiHidden/>
    <w:unhideWhenUsed/>
    <w:rPr>
      <w:color w:val="605E5C"/>
      <w:shd w:val="clear" w:color="auto" w:fill="E1DFDD"/>
    </w:rPr>
  </w:style>
  <w:style w:type="paragraph" w:customStyle="1" w:styleId="5">
    <w:name w:val="개요 5"/>
    <w:pPr>
      <w:ind w:left="1000"/>
      <w:widowControl w:val="off"/>
      <w:suppressAutoHyphens/>
      <w:jc w:val="left"/>
      <w:suppressAutoHyphens/>
      <w:spacing w:line="384" w:lineRule="auto"/>
      <w:textAlignment w:val="baseline"/>
    </w:pPr>
    <w:rPr>
      <w:rFonts w:ascii="ÇÑÄÄ¹ÙÅÁ" w:eastAsia="Arial Unicode MS" w:hAnsi="ÇÑÄÄ¹ÙÅÁ" w:cs="ÇÑÄÄ¹ÙÅÁ"/>
      <w:color w:val="000000"/>
    </w:rPr>
  </w:style>
  <w:style w:type="paragraph" w:customStyle="1" w:styleId="6">
    <w:name w:val="개요 6"/>
    <w:pPr>
      <w:ind w:left="1200"/>
      <w:widowControl w:val="off"/>
      <w:suppressAutoHyphens/>
      <w:jc w:val="left"/>
      <w:suppressAutoHyphens/>
      <w:spacing w:line="384" w:lineRule="auto"/>
      <w:textAlignment w:val="baseline"/>
    </w:pPr>
    <w:rPr>
      <w:rFonts w:ascii="ÇÑÄÄ¹ÙÅÁ" w:eastAsia="Arial Unicode MS" w:hAnsi="ÇÑÄÄ¹ÙÅÁ" w:cs="ÇÑÄÄ¹ÙÅÁ"/>
      <w:color w:val="000000"/>
    </w:rPr>
  </w:style>
  <w:style w:type="paragraph" w:customStyle="1" w:styleId="ad">
    <w:name w:val="머리말"/>
    <w:pPr>
      <w:widowControl w:val="off"/>
      <w:suppressAutoHyphens/>
      <w:jc w:val="left"/>
      <w:suppressAutoHyphens/>
      <w:spacing w:line="360" w:lineRule="auto"/>
      <w:textAlignment w:val="baseline"/>
    </w:pPr>
    <w:rPr>
      <w:rFonts w:ascii="함초롬돋움" w:eastAsia="함초롬돋움" w:hAnsi="함초롬돋움" w:cs="함초롬돋움"/>
      <w:color w:val="000000"/>
      <w:sz w:val="18"/>
      <w:szCs w:val="18"/>
    </w:rPr>
  </w:style>
  <w:style w:type="paragraph" w:customStyle="1" w:styleId="ae">
    <w:name w:val="각주"/>
    <w:pPr>
      <w:ind w:left="262" w:hanging="262"/>
      <w:widowControl w:val="off"/>
      <w:suppressAutoHyphens/>
      <w:jc w:val="left"/>
      <w:suppressAutoHyphens/>
      <w:spacing w:line="312" w:lineRule="auto"/>
      <w:textAlignment w:val="baseline"/>
    </w:pPr>
    <w:rPr>
      <w:rFonts w:ascii="ÇÑÄÄ¹ÙÅÁ" w:eastAsia="Arial Unicode MS" w:hAnsi="ÇÑÄÄ¹ÙÅÁ" w:cs="ÇÑÄÄ¹ÙÅÁ"/>
      <w:color w:val="000000"/>
      <w:sz w:val="18"/>
      <w:szCs w:val="18"/>
    </w:rPr>
  </w:style>
  <w:style w:type="paragraph" w:customStyle="1" w:styleId="7">
    <w:name w:val="개요 7"/>
    <w:pPr>
      <w:ind w:left="1400"/>
      <w:widowControl w:val="off"/>
      <w:suppressAutoHyphens/>
      <w:jc w:val="left"/>
      <w:suppressAutoHyphens/>
      <w:spacing w:line="384" w:lineRule="auto"/>
      <w:textAlignment w:val="baseline"/>
    </w:pPr>
    <w:rPr>
      <w:rFonts w:ascii="ÇÑÄÄ¹ÙÅÁ" w:eastAsia="Arial Unicode MS" w:hAnsi="ÇÑÄÄ¹ÙÅÁ" w:cs="ÇÑÄÄ¹ÙÅÁ"/>
      <w:color w:val="000000"/>
    </w:rPr>
  </w:style>
  <w:style w:type="paragraph" w:customStyle="1" w:styleId="Index">
    <w:name w:val="Index"/>
    <w:basedOn w:val="a1"/>
    <w:pPr>
      <w:suppressLineNumbers/>
      <w:suppressLineNumbers/>
    </w:pPr>
  </w:style>
  <w:style w:type="paragraph" w:customStyle="1" w:styleId="af0">
    <w:name w:val="메모"/>
    <w:pPr>
      <w:widowControl w:val="off"/>
      <w:suppressAutoHyphens/>
      <w:jc w:val="left"/>
      <w:suppressAutoHyphens/>
      <w:spacing w:line="312" w:lineRule="auto"/>
      <w:textAlignment w:val="baseline"/>
    </w:pPr>
    <w:rPr>
      <w:rFonts w:ascii="함초롬돋움" w:eastAsia="함초롬돋움" w:hAnsi="함초롬돋움" w:cs="함초롬돋움"/>
      <w:color w:val="000000"/>
      <w:sz w:val="18"/>
      <w:szCs w:val="18"/>
      <w:spacing w:val="-6"/>
    </w:rPr>
  </w:style>
  <w:style w:type="paragraph" w:customStyle="1" w:styleId="MS">
    <w:name w:val="MS바탕글"/>
    <w:pPr>
      <w:widowControl w:val="off"/>
      <w:suppressAutoHyphens/>
      <w:jc w:val="left"/>
      <w:suppressAutoHyphens/>
      <w:spacing w:line="384" w:lineRule="auto"/>
      <w:textAlignment w:val="baseline"/>
    </w:pPr>
    <w:rPr>
      <w:rFonts w:eastAsia="맑은 고딕" w:cs="맑은 고딕"/>
      <w:color w:val="000000"/>
    </w:rPr>
  </w:style>
  <w:style w:type="paragraph" w:styleId="af1">
    <w:name w:val="Revision"/>
    <w:hidden/>
    <w:semiHidden/>
    <w:pPr>
      <w:jc w:val="left"/>
      <w:spacing w:line="240" w:lineRule="auto"/>
    </w:pPr>
    <w:rPr>
      <w:rFonts w:eastAsia="Arial Unicode MS"/>
      <w:szCs w:val="22"/>
    </w:rPr>
  </w:style>
  <w:style w:type="paragraph" w:customStyle="1" w:styleId="4">
    <w:name w:val="개요 4"/>
    <w:pPr>
      <w:ind w:left="800"/>
      <w:widowControl w:val="off"/>
      <w:suppressAutoHyphens/>
      <w:jc w:val="left"/>
      <w:suppressAutoHyphens/>
      <w:spacing w:line="384" w:lineRule="auto"/>
      <w:textAlignment w:val="baseline"/>
    </w:pPr>
    <w:rPr>
      <w:rFonts w:ascii="ÇÑÄÄ¹ÙÅÁ" w:eastAsia="Arial Unicode MS" w:hAnsi="ÇÑÄÄ¹ÙÅÁ" w:cs="ÇÑÄÄ¹ÙÅÁ"/>
      <w:color w:val="000000"/>
    </w:rPr>
  </w:style>
  <w:style w:type="paragraph" w:customStyle="1" w:styleId="ab">
    <w:name w:val="바탕글"/>
    <w:pPr>
      <w:widowControl w:val="off"/>
      <w:suppressAutoHyphens/>
      <w:jc w:val="left"/>
      <w:suppressAutoHyphens/>
      <w:spacing w:line="384" w:lineRule="auto"/>
      <w:textAlignment w:val="baseline"/>
    </w:pPr>
    <w:rPr>
      <w:rFonts w:ascii="ÇÑÄÄ¹ÙÅÁ" w:eastAsia="Arial Unicode MS" w:hAnsi="ÇÑÄÄ¹ÙÅÁ" w:cs="ÇÑÄÄ¹ÙÅÁ"/>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header" Target="header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fontTable" Target="fontTable.xml" /><Relationship Id="rId5" Type="http://schemas.openxmlformats.org/officeDocument/2006/relationships/webSettings" Target="webSettings.xml" /><Relationship Id="rId6"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테마">
  <a:themeElements>
    <a:clrScheme name="Office">
      <a:dk1>
        <a:sysClr lastClr="000000" val="windowText"/>
      </a:dk1>
      <a:lt1>
        <a:sysClr lastClr="FFFFFF"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MS Gothic"/>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Word</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고려대학교 발전기금 참여신청서</dc:title>
  <dc:subject/>
  <dc:creator/>
  <cp:keywords/>
  <dc:description/>
  <cp:lastModifiedBy/>
  <cp:revision>1</cp:revision>
  <dcterms:created xsi:type="dcterms:W3CDTF">2022-02-21T01:23:00Z</dcterms:created>
  <dcterms:modified xsi:type="dcterms:W3CDTF">2022-03-02T02:56:47Z</dcterms:modified>
  <cp:version>0900.0001.01</cp:version>
</cp:coreProperties>
</file>